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B2F62" w14:textId="77777777" w:rsidR="008E4C39" w:rsidRPr="008E4C39" w:rsidRDefault="008E4C39" w:rsidP="008E4C39">
      <w:pPr>
        <w:jc w:val="center"/>
        <w:rPr>
          <w:b/>
          <w:lang w:val="en-US"/>
        </w:rPr>
      </w:pPr>
      <w:r w:rsidRPr="00E340B5">
        <w:rPr>
          <w:b/>
          <w:lang w:val="en-US"/>
        </w:rPr>
        <w:t>Discipline</w:t>
      </w:r>
      <w:r w:rsidRPr="008E4C39">
        <w:rPr>
          <w:b/>
          <w:lang w:val="en-US"/>
        </w:rPr>
        <w:t xml:space="preserve"> "</w:t>
      </w:r>
      <w:r w:rsidRPr="00E340B5">
        <w:rPr>
          <w:b/>
          <w:lang w:val="en-US"/>
        </w:rPr>
        <w:t>Pulmonology</w:t>
      </w:r>
      <w:r w:rsidRPr="008E4C39">
        <w:rPr>
          <w:b/>
          <w:lang w:val="en-US"/>
        </w:rPr>
        <w:t>"</w:t>
      </w:r>
    </w:p>
    <w:p w14:paraId="79F591DF" w14:textId="77777777" w:rsidR="008E4C39" w:rsidRPr="008E4C39" w:rsidRDefault="008E4C39" w:rsidP="008E4C39">
      <w:pPr>
        <w:jc w:val="center"/>
        <w:rPr>
          <w:b/>
          <w:lang w:val="en-US"/>
        </w:rPr>
      </w:pPr>
      <w:r w:rsidRPr="00E340B5">
        <w:rPr>
          <w:b/>
          <w:lang w:val="en-US"/>
        </w:rPr>
        <w:t>Terms</w:t>
      </w:r>
      <w:r w:rsidRPr="008E4C39">
        <w:rPr>
          <w:b/>
          <w:lang w:val="en-US"/>
        </w:rPr>
        <w:t xml:space="preserve"> 9</w:t>
      </w:r>
      <w:r w:rsidRPr="00E340B5">
        <w:rPr>
          <w:b/>
          <w:vertAlign w:val="superscript"/>
          <w:lang w:val="en-US"/>
        </w:rPr>
        <w:t>th</w:t>
      </w:r>
      <w:r w:rsidRPr="008E4C39">
        <w:rPr>
          <w:b/>
          <w:lang w:val="en-US"/>
        </w:rPr>
        <w:t>, 10</w:t>
      </w:r>
      <w:r w:rsidRPr="00E340B5">
        <w:rPr>
          <w:b/>
          <w:vertAlign w:val="superscript"/>
          <w:lang w:val="en-US"/>
        </w:rPr>
        <w:t>th</w:t>
      </w:r>
    </w:p>
    <w:p w14:paraId="5CEA1EF5" w14:textId="77777777" w:rsidR="008E4C39" w:rsidRPr="008E4C39" w:rsidRDefault="008E4C39" w:rsidP="008E4C39">
      <w:pPr>
        <w:jc w:val="center"/>
        <w:rPr>
          <w:b/>
          <w:lang w:val="en-US"/>
        </w:rPr>
      </w:pPr>
      <w:r w:rsidRPr="00E340B5">
        <w:rPr>
          <w:b/>
          <w:lang w:val="en-US"/>
        </w:rPr>
        <w:t>Course</w:t>
      </w:r>
      <w:r w:rsidRPr="008E4C39">
        <w:rPr>
          <w:b/>
          <w:lang w:val="en-US"/>
        </w:rPr>
        <w:t xml:space="preserve"> 5</w:t>
      </w:r>
      <w:r w:rsidRPr="00E340B5">
        <w:rPr>
          <w:b/>
          <w:vertAlign w:val="superscript"/>
          <w:lang w:val="en-US"/>
        </w:rPr>
        <w:t>th</w:t>
      </w:r>
    </w:p>
    <w:p w14:paraId="1CB27C17" w14:textId="77777777" w:rsidR="008E4C39" w:rsidRPr="008E4C39" w:rsidRDefault="008E4C39" w:rsidP="008E4C39">
      <w:pPr>
        <w:jc w:val="both"/>
        <w:rPr>
          <w:b/>
          <w:lang w:val="en-US"/>
        </w:rPr>
      </w:pPr>
      <w:r w:rsidRPr="00E340B5">
        <w:rPr>
          <w:b/>
          <w:lang w:val="en-US"/>
        </w:rPr>
        <w:t>Clinical</w:t>
      </w:r>
      <w:r w:rsidRPr="008E4C39">
        <w:rPr>
          <w:b/>
          <w:lang w:val="en-US"/>
        </w:rPr>
        <w:t xml:space="preserve"> </w:t>
      </w:r>
      <w:r w:rsidRPr="00E340B5">
        <w:rPr>
          <w:b/>
          <w:lang w:val="en-US"/>
        </w:rPr>
        <w:t>practical</w:t>
      </w:r>
      <w:r w:rsidRPr="008E4C39">
        <w:rPr>
          <w:b/>
          <w:lang w:val="en-US"/>
        </w:rPr>
        <w:t xml:space="preserve"> </w:t>
      </w:r>
      <w:r w:rsidRPr="00E340B5">
        <w:rPr>
          <w:b/>
          <w:lang w:val="en-US"/>
        </w:rPr>
        <w:t>lesson</w:t>
      </w:r>
      <w:r w:rsidRPr="008E4C39">
        <w:rPr>
          <w:b/>
          <w:lang w:val="en-US"/>
        </w:rPr>
        <w:t xml:space="preserve"> </w:t>
      </w:r>
      <w:r w:rsidRPr="00E340B5">
        <w:rPr>
          <w:b/>
          <w:lang w:val="en-US"/>
        </w:rPr>
        <w:t>No</w:t>
      </w:r>
      <w:r w:rsidRPr="008E4C39">
        <w:rPr>
          <w:b/>
          <w:lang w:val="en-US"/>
        </w:rPr>
        <w:t xml:space="preserve">. 1. </w:t>
      </w:r>
    </w:p>
    <w:p w14:paraId="064F4517" w14:textId="77777777" w:rsidR="008E4C39" w:rsidRPr="00E340B5" w:rsidRDefault="008E4C39" w:rsidP="008E4C39">
      <w:pPr>
        <w:jc w:val="both"/>
        <w:rPr>
          <w:b/>
          <w:i/>
          <w:iCs/>
          <w:lang w:val="en-US"/>
        </w:rPr>
      </w:pPr>
      <w:r w:rsidRPr="00E340B5">
        <w:rPr>
          <w:b/>
          <w:i/>
          <w:iCs/>
          <w:lang w:val="en-US"/>
        </w:rPr>
        <w:t xml:space="preserve">Lesson topic:Spirometry, “flow-volume curve” in the diagnosis of lung diseases. </w:t>
      </w:r>
    </w:p>
    <w:p w14:paraId="2A1A48D1" w14:textId="77777777" w:rsidR="008E4C39" w:rsidRPr="00E340B5" w:rsidRDefault="008E4C39" w:rsidP="008E4C39">
      <w:pPr>
        <w:jc w:val="both"/>
        <w:rPr>
          <w:b/>
          <w:i/>
          <w:iCs/>
          <w:lang w:val="en-US"/>
        </w:rPr>
      </w:pPr>
      <w:r w:rsidRPr="00E340B5">
        <w:rPr>
          <w:b/>
          <w:i/>
          <w:iCs/>
          <w:lang w:val="en-US"/>
        </w:rPr>
        <w:t>Chronic Obstructive Pulmonary disease (COPD)</w:t>
      </w:r>
    </w:p>
    <w:p w14:paraId="4D683C03" w14:textId="77777777" w:rsidR="008E4C39" w:rsidRPr="00E340B5" w:rsidRDefault="008E4C39" w:rsidP="008E4C39">
      <w:pPr>
        <w:jc w:val="both"/>
        <w:rPr>
          <w:bCs/>
          <w:lang w:val="en-US"/>
        </w:rPr>
      </w:pPr>
    </w:p>
    <w:p w14:paraId="32D320DF" w14:textId="77777777" w:rsidR="008E4C39" w:rsidRPr="00E340B5" w:rsidRDefault="008E4C39" w:rsidP="008E4C39">
      <w:pPr>
        <w:jc w:val="both"/>
        <w:rPr>
          <w:bCs/>
          <w:lang w:val="en-US"/>
        </w:rPr>
      </w:pPr>
      <w:r w:rsidRPr="00E340B5">
        <w:rPr>
          <w:b/>
          <w:lang w:val="en-US"/>
        </w:rPr>
        <w:t>1. The purpose of the lesson:</w:t>
      </w:r>
      <w:r w:rsidRPr="00E340B5">
        <w:rPr>
          <w:bCs/>
          <w:lang w:val="en-US"/>
        </w:rPr>
        <w:t xml:space="preserve"> to master the algorithms for evaluating the results of spirographic research and the application of this knowledge in the diagnosis of lung diseases, to master the algorithm for the diagnosis and treatment of patients with chronic obstructive pulmonary disease (COPD).</w:t>
      </w:r>
    </w:p>
    <w:p w14:paraId="68A0E66C" w14:textId="77777777" w:rsidR="008E4C39" w:rsidRPr="00E340B5" w:rsidRDefault="008E4C39" w:rsidP="008E4C39">
      <w:pPr>
        <w:jc w:val="both"/>
        <w:rPr>
          <w:b/>
          <w:lang w:val="en-US"/>
        </w:rPr>
      </w:pPr>
      <w:r w:rsidRPr="00E340B5">
        <w:rPr>
          <w:b/>
          <w:lang w:val="en-US"/>
        </w:rPr>
        <w:t>2.Objectives of the lesson:</w:t>
      </w:r>
    </w:p>
    <w:p w14:paraId="7FB4AE26" w14:textId="77777777" w:rsidR="008E4C39" w:rsidRPr="00E340B5" w:rsidRDefault="008E4C39" w:rsidP="008E4C39">
      <w:pPr>
        <w:jc w:val="both"/>
        <w:rPr>
          <w:bCs/>
          <w:lang w:val="en-US"/>
        </w:rPr>
      </w:pPr>
      <w:r w:rsidRPr="00E340B5">
        <w:rPr>
          <w:bCs/>
          <w:lang w:val="en-US"/>
        </w:rPr>
        <w:t>• improve the skills of clinical examination of patients with respiratory diseases;</w:t>
      </w:r>
    </w:p>
    <w:p w14:paraId="5189DDBE" w14:textId="77777777" w:rsidR="008E4C39" w:rsidRPr="00E340B5" w:rsidRDefault="008E4C39" w:rsidP="008E4C39">
      <w:pPr>
        <w:jc w:val="both"/>
        <w:rPr>
          <w:bCs/>
          <w:lang w:val="en-US"/>
        </w:rPr>
      </w:pPr>
      <w:r w:rsidRPr="00E340B5">
        <w:rPr>
          <w:bCs/>
          <w:lang w:val="en-US"/>
        </w:rPr>
        <w:t>• improve practical skills in the use of spirography and the flow-volume curve in the diagnosis of lung diseases;</w:t>
      </w:r>
    </w:p>
    <w:p w14:paraId="310C9844" w14:textId="77777777" w:rsidR="008E4C39" w:rsidRPr="00E340B5" w:rsidRDefault="008E4C39" w:rsidP="008E4C39">
      <w:pPr>
        <w:jc w:val="both"/>
        <w:rPr>
          <w:bCs/>
          <w:lang w:val="en-US"/>
        </w:rPr>
      </w:pPr>
      <w:r w:rsidRPr="00E340B5">
        <w:rPr>
          <w:bCs/>
          <w:lang w:val="en-US"/>
        </w:rPr>
        <w:t>• improve theoretical knowledge in the field of etiology, pathogenesis, features of clinical manifestations, diagnostic methods and differential diagnosis of COPD;</w:t>
      </w:r>
    </w:p>
    <w:p w14:paraId="4B3A452A" w14:textId="77777777" w:rsidR="008E4C39" w:rsidRPr="00E340B5" w:rsidRDefault="008E4C39" w:rsidP="008E4C39">
      <w:pPr>
        <w:jc w:val="both"/>
        <w:rPr>
          <w:bCs/>
          <w:lang w:val="en-US"/>
        </w:rPr>
      </w:pPr>
      <w:r w:rsidRPr="00E340B5">
        <w:rPr>
          <w:bCs/>
          <w:lang w:val="en-US"/>
        </w:rPr>
        <w:t>• master the algorithm for constructing a diagnosis for COPD and making a clinical diagnosis taking into account all the parameters of the disease and its complications;</w:t>
      </w:r>
    </w:p>
    <w:p w14:paraId="157C3BA5" w14:textId="77777777" w:rsidR="008E4C39" w:rsidRPr="00E340B5" w:rsidRDefault="008E4C39" w:rsidP="008E4C39">
      <w:pPr>
        <w:jc w:val="both"/>
        <w:rPr>
          <w:bCs/>
          <w:lang w:val="en-US"/>
        </w:rPr>
      </w:pPr>
      <w:r w:rsidRPr="00E340B5">
        <w:rPr>
          <w:bCs/>
          <w:lang w:val="en-US"/>
        </w:rPr>
        <w:t>• to master the principles of COPD treatment, non-drug and drug therapy methods, the choice of basic COPD therapy in accordance with modern clinical recommendations, taking into account the severity of symptoms, the frequency of exacerbations, the presence of complications;</w:t>
      </w:r>
    </w:p>
    <w:p w14:paraId="5A08E52F" w14:textId="77777777" w:rsidR="008E4C39" w:rsidRPr="00E340B5" w:rsidRDefault="008E4C39" w:rsidP="008E4C39">
      <w:pPr>
        <w:jc w:val="both"/>
        <w:rPr>
          <w:bCs/>
          <w:lang w:val="en-US"/>
        </w:rPr>
      </w:pPr>
      <w:r w:rsidRPr="00E340B5">
        <w:rPr>
          <w:bCs/>
          <w:lang w:val="en-US"/>
        </w:rPr>
        <w:t>• to form and improve the skills of registration of a medical card of an inpatient, including in electronic form;</w:t>
      </w:r>
    </w:p>
    <w:p w14:paraId="224D176A" w14:textId="77777777" w:rsidR="008E4C39" w:rsidRPr="00E340B5" w:rsidRDefault="008E4C39" w:rsidP="008E4C3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02880119" w14:textId="77777777" w:rsidR="008E4C39" w:rsidRPr="00E340B5" w:rsidRDefault="008E4C39" w:rsidP="008E4C39">
      <w:pPr>
        <w:jc w:val="both"/>
        <w:rPr>
          <w:bCs/>
          <w:lang w:val="en-US"/>
        </w:rPr>
      </w:pPr>
      <w:r w:rsidRPr="00E340B5">
        <w:rPr>
          <w:bCs/>
          <w:lang w:val="en-US"/>
        </w:rPr>
        <w:t>3. Questions for the lesson:</w:t>
      </w:r>
    </w:p>
    <w:p w14:paraId="369EC96A" w14:textId="77777777" w:rsidR="008E4C39" w:rsidRPr="00E340B5" w:rsidRDefault="008E4C39" w:rsidP="008E4C39">
      <w:pPr>
        <w:jc w:val="both"/>
        <w:rPr>
          <w:bCs/>
          <w:lang w:val="en-US"/>
        </w:rPr>
      </w:pPr>
      <w:r w:rsidRPr="00E340B5">
        <w:rPr>
          <w:bCs/>
          <w:lang w:val="en-US"/>
        </w:rPr>
        <w:t>1. Features of collecting complaints and anamnesis in patients with lung diseases.</w:t>
      </w:r>
    </w:p>
    <w:p w14:paraId="04A1BD3B" w14:textId="77777777" w:rsidR="008E4C39" w:rsidRPr="00E340B5" w:rsidRDefault="008E4C39" w:rsidP="008E4C39">
      <w:pPr>
        <w:jc w:val="both"/>
        <w:rPr>
          <w:bCs/>
          <w:lang w:val="en-US"/>
        </w:rPr>
      </w:pPr>
      <w:r w:rsidRPr="00E340B5">
        <w:rPr>
          <w:bCs/>
          <w:lang w:val="en-US"/>
        </w:rPr>
        <w:t>2. Spirography, the purpose of use in various groups of patients, the main indicators. The concept of restrictive and obstructive changes, in which diseases they are observed. The algorithm for evaluating the spirogram. A test with a bronchodilator, the method of conducting, what information it gives.</w:t>
      </w:r>
    </w:p>
    <w:p w14:paraId="4BE5431F" w14:textId="77777777" w:rsidR="008E4C39" w:rsidRPr="00E340B5" w:rsidRDefault="008E4C39" w:rsidP="008E4C39">
      <w:pPr>
        <w:jc w:val="both"/>
        <w:rPr>
          <w:bCs/>
          <w:lang w:val="en-US"/>
        </w:rPr>
      </w:pPr>
      <w:r w:rsidRPr="00E340B5">
        <w:rPr>
          <w:bCs/>
          <w:lang w:val="en-US"/>
        </w:rPr>
        <w:t>3. The flow-volume curve. What additional information it gives. Changes in the curve during obstruction, restriction, and violations of the patency of the upper respiratory tract.</w:t>
      </w:r>
    </w:p>
    <w:p w14:paraId="354CC910" w14:textId="77777777" w:rsidR="008E4C39" w:rsidRPr="00E340B5" w:rsidRDefault="008E4C39" w:rsidP="008E4C39">
      <w:pPr>
        <w:jc w:val="both"/>
        <w:rPr>
          <w:bCs/>
          <w:lang w:val="en-US"/>
        </w:rPr>
      </w:pPr>
      <w:r w:rsidRPr="00E340B5">
        <w:rPr>
          <w:bCs/>
          <w:lang w:val="en-US"/>
        </w:rPr>
        <w:t>4. COPD, causes of development. Assessment of the smoking status (index of the smoking person, the number of pack-years). Clinical picture of COPD (complaints, anamnesis, objective data).</w:t>
      </w:r>
    </w:p>
    <w:p w14:paraId="5DCA4B9E" w14:textId="77777777" w:rsidR="008E4C39" w:rsidRPr="00E340B5" w:rsidRDefault="008E4C39" w:rsidP="008E4C39">
      <w:pPr>
        <w:jc w:val="both"/>
        <w:rPr>
          <w:bCs/>
          <w:lang w:val="en-US"/>
        </w:rPr>
      </w:pPr>
      <w:r w:rsidRPr="00E340B5">
        <w:rPr>
          <w:bCs/>
          <w:lang w:val="en-US"/>
        </w:rPr>
        <w:t>5. Algorithm of examination of a patient with COPD to assess the disease and its complications (respiratory failure, pulmonary hypertension, chronic pulmonary heart, symptomatic erythrocytosis)</w:t>
      </w:r>
    </w:p>
    <w:p w14:paraId="34C3E050" w14:textId="77777777" w:rsidR="008E4C39" w:rsidRPr="00E340B5" w:rsidRDefault="008E4C39" w:rsidP="008E4C39">
      <w:pPr>
        <w:jc w:val="both"/>
        <w:rPr>
          <w:bCs/>
          <w:lang w:val="en-US"/>
        </w:rPr>
      </w:pPr>
      <w:r w:rsidRPr="00E340B5">
        <w:rPr>
          <w:bCs/>
          <w:lang w:val="en-US"/>
        </w:rPr>
        <w:t xml:space="preserve">6. Criteria for the diagnosis of COPD (symptoms, risks of development, spirometric criteria). Classification of COPD according to the degree of violation of bronchial patency, phenotype. Formulation of the diagnosis taking into account the degree of bronchial obstruction, severity of symptoms, frequency of exacerbations, phenotype, stage (exacerbation, remission), complications. </w:t>
      </w:r>
    </w:p>
    <w:p w14:paraId="598136D3" w14:textId="77777777" w:rsidR="008E4C39" w:rsidRPr="00E340B5" w:rsidRDefault="008E4C39" w:rsidP="008E4C39">
      <w:pPr>
        <w:jc w:val="both"/>
        <w:rPr>
          <w:bCs/>
          <w:lang w:val="en-US"/>
        </w:rPr>
      </w:pPr>
      <w:r w:rsidRPr="00E340B5">
        <w:rPr>
          <w:bCs/>
          <w:lang w:val="en-US"/>
        </w:rPr>
        <w:t>7. Non-drug and drug-based COPD treatment methods.</w:t>
      </w:r>
    </w:p>
    <w:p w14:paraId="4D212DB8" w14:textId="77777777" w:rsidR="008E4C39" w:rsidRPr="00E340B5" w:rsidRDefault="008E4C39" w:rsidP="008E4C39">
      <w:pPr>
        <w:jc w:val="both"/>
        <w:rPr>
          <w:bCs/>
          <w:lang w:val="en-US"/>
        </w:rPr>
      </w:pPr>
      <w:r w:rsidRPr="00E340B5">
        <w:rPr>
          <w:bCs/>
          <w:lang w:val="en-US"/>
        </w:rPr>
        <w:t>8. Algorithm for choosing basic COPD therapy</w:t>
      </w:r>
    </w:p>
    <w:p w14:paraId="0CE3C95C" w14:textId="77777777" w:rsidR="008E4C39" w:rsidRPr="00E340B5" w:rsidRDefault="008E4C39" w:rsidP="008E4C39">
      <w:pPr>
        <w:jc w:val="both"/>
        <w:rPr>
          <w:bCs/>
          <w:lang w:val="en-US"/>
        </w:rPr>
      </w:pPr>
      <w:r w:rsidRPr="00E340B5">
        <w:rPr>
          <w:bCs/>
          <w:lang w:val="en-US"/>
        </w:rPr>
        <w:t>9.</w:t>
      </w:r>
      <w:r w:rsidRPr="00E340B5">
        <w:rPr>
          <w:bCs/>
          <w:lang w:val="en-US"/>
        </w:rPr>
        <w:tab/>
        <w:t xml:space="preserve">Exacerbation of COPD. Reasons. Symptoms of mild and moderate exacerbation of COPD, severe exacerbation of COPD. </w:t>
      </w:r>
    </w:p>
    <w:p w14:paraId="19B075E9" w14:textId="77777777" w:rsidR="008E4C39" w:rsidRPr="00E340B5" w:rsidRDefault="008E4C39" w:rsidP="008E4C39">
      <w:pPr>
        <w:jc w:val="both"/>
        <w:rPr>
          <w:bCs/>
          <w:lang w:val="en-US"/>
        </w:rPr>
      </w:pPr>
      <w:r w:rsidRPr="00E340B5">
        <w:rPr>
          <w:bCs/>
          <w:lang w:val="en-US"/>
        </w:rPr>
        <w:t>10. Treatment of COPD exacerbation in outpatient and inpatient settings.</w:t>
      </w:r>
    </w:p>
    <w:p w14:paraId="21A83AEC" w14:textId="77777777" w:rsidR="008E4C39" w:rsidRPr="00E340B5" w:rsidRDefault="008E4C39" w:rsidP="008E4C39">
      <w:pPr>
        <w:jc w:val="both"/>
        <w:rPr>
          <w:bCs/>
          <w:lang w:val="en-US"/>
        </w:rPr>
      </w:pPr>
      <w:r w:rsidRPr="00E340B5">
        <w:rPr>
          <w:bCs/>
          <w:lang w:val="en-US"/>
        </w:rPr>
        <w:t>11. COPD prevention</w:t>
      </w:r>
    </w:p>
    <w:p w14:paraId="4DE929F4" w14:textId="77777777" w:rsidR="008E4C39" w:rsidRPr="00E340B5" w:rsidRDefault="008E4C39" w:rsidP="008E4C39">
      <w:pPr>
        <w:jc w:val="both"/>
        <w:rPr>
          <w:bCs/>
          <w:lang w:val="en-US"/>
        </w:rPr>
      </w:pPr>
    </w:p>
    <w:p w14:paraId="04FB54A7" w14:textId="77777777" w:rsidR="008E4C39" w:rsidRPr="00E340B5" w:rsidRDefault="008E4C39" w:rsidP="008E4C39">
      <w:pPr>
        <w:jc w:val="both"/>
        <w:rPr>
          <w:b/>
          <w:lang w:val="en-US"/>
        </w:rPr>
      </w:pPr>
      <w:r w:rsidRPr="00E340B5">
        <w:rPr>
          <w:b/>
          <w:lang w:val="en-US"/>
        </w:rPr>
        <w:t>4. Questions for self-control</w:t>
      </w:r>
    </w:p>
    <w:p w14:paraId="38EB4A6F" w14:textId="77777777" w:rsidR="008E4C39" w:rsidRPr="00E340B5" w:rsidRDefault="008E4C39" w:rsidP="008E4C39">
      <w:pPr>
        <w:jc w:val="both"/>
        <w:rPr>
          <w:bCs/>
          <w:lang w:val="en-US"/>
        </w:rPr>
      </w:pPr>
      <w:r w:rsidRPr="00E340B5">
        <w:rPr>
          <w:bCs/>
          <w:lang w:val="en-US"/>
        </w:rPr>
        <w:lastRenderedPageBreak/>
        <w:t>1. Decide on the basis of which indicators we diagnose obstructive, restrictive and mixed ventilation disorders by spirography. In which diseases these disorders are observed.</w:t>
      </w:r>
    </w:p>
    <w:p w14:paraId="35934DE8" w14:textId="77777777" w:rsidR="008E4C39" w:rsidRPr="00E340B5" w:rsidRDefault="008E4C39" w:rsidP="008E4C39">
      <w:pPr>
        <w:jc w:val="both"/>
        <w:rPr>
          <w:bCs/>
          <w:lang w:val="en-US"/>
        </w:rPr>
      </w:pPr>
      <w:r w:rsidRPr="00E340B5">
        <w:rPr>
          <w:bCs/>
          <w:lang w:val="en-US"/>
        </w:rPr>
        <w:t>2. What the flow-volume curve looks like in case of obstruction, restriction and mixed ventilation disorders.</w:t>
      </w:r>
    </w:p>
    <w:p w14:paraId="6F207EFE" w14:textId="77777777" w:rsidR="008E4C39" w:rsidRPr="00E340B5" w:rsidRDefault="008E4C39" w:rsidP="008E4C39">
      <w:pPr>
        <w:jc w:val="both"/>
        <w:rPr>
          <w:bCs/>
          <w:lang w:val="en-US"/>
        </w:rPr>
      </w:pPr>
      <w:r w:rsidRPr="00E340B5">
        <w:rPr>
          <w:bCs/>
          <w:lang w:val="en-US"/>
        </w:rPr>
        <w:t>3. Name the risk factors for COPD. Do all smokers get COPD? If not, why not?</w:t>
      </w:r>
    </w:p>
    <w:p w14:paraId="4CB4BB93" w14:textId="77777777" w:rsidR="008E4C39" w:rsidRPr="00E340B5" w:rsidRDefault="008E4C39" w:rsidP="008E4C39">
      <w:pPr>
        <w:jc w:val="both"/>
        <w:rPr>
          <w:bCs/>
          <w:lang w:val="en-US"/>
        </w:rPr>
      </w:pPr>
      <w:r w:rsidRPr="00E340B5">
        <w:rPr>
          <w:bCs/>
          <w:lang w:val="en-US"/>
        </w:rPr>
        <w:t>4. What are the main complaints made by COPD patients, and how does the symptoms of COPD change throughout the patient's life?</w:t>
      </w:r>
    </w:p>
    <w:p w14:paraId="4C8CE66B" w14:textId="77777777" w:rsidR="008E4C39" w:rsidRPr="00E340B5" w:rsidRDefault="008E4C39" w:rsidP="008E4C39">
      <w:pPr>
        <w:jc w:val="both"/>
        <w:rPr>
          <w:bCs/>
          <w:lang w:val="en-US"/>
        </w:rPr>
      </w:pPr>
      <w:r w:rsidRPr="00E340B5">
        <w:rPr>
          <w:bCs/>
          <w:lang w:val="en-US"/>
        </w:rPr>
        <w:t>5. How to assess the severity of symptoms in COPD?</w:t>
      </w:r>
    </w:p>
    <w:p w14:paraId="547085EA" w14:textId="77777777" w:rsidR="008E4C39" w:rsidRPr="00E340B5" w:rsidRDefault="008E4C39" w:rsidP="008E4C39">
      <w:pPr>
        <w:jc w:val="both"/>
        <w:rPr>
          <w:bCs/>
          <w:lang w:val="en-US"/>
        </w:rPr>
      </w:pPr>
      <w:r w:rsidRPr="00E340B5">
        <w:rPr>
          <w:bCs/>
          <w:lang w:val="en-US"/>
        </w:rPr>
        <w:t>6. What is the criterion for frequent exacerbations in COPD? Why is this indicator taken into account in the diagnosis?</w:t>
      </w:r>
    </w:p>
    <w:p w14:paraId="7BCE4330" w14:textId="77777777" w:rsidR="008E4C39" w:rsidRPr="00E340B5" w:rsidRDefault="008E4C39" w:rsidP="008E4C39">
      <w:pPr>
        <w:jc w:val="both"/>
        <w:rPr>
          <w:bCs/>
          <w:lang w:val="en-US"/>
        </w:rPr>
      </w:pPr>
      <w:r w:rsidRPr="00E340B5">
        <w:rPr>
          <w:bCs/>
          <w:lang w:val="en-US"/>
        </w:rPr>
        <w:t xml:space="preserve">7. Why does pulmonary hypertension and chronic pulmonary heart develop in COPD. How to diagnose them? </w:t>
      </w:r>
    </w:p>
    <w:p w14:paraId="32F478D5" w14:textId="77777777" w:rsidR="008E4C39" w:rsidRPr="00E340B5" w:rsidRDefault="008E4C39" w:rsidP="008E4C39">
      <w:pPr>
        <w:jc w:val="both"/>
        <w:rPr>
          <w:bCs/>
          <w:lang w:val="en-US"/>
        </w:rPr>
      </w:pPr>
      <w:r w:rsidRPr="00E340B5">
        <w:rPr>
          <w:bCs/>
          <w:lang w:val="en-US"/>
        </w:rPr>
        <w:t>8. How can I help a COPD patient quit smoking?</w:t>
      </w:r>
    </w:p>
    <w:p w14:paraId="67CC4889" w14:textId="77777777" w:rsidR="008E4C39" w:rsidRPr="00E340B5" w:rsidRDefault="008E4C39" w:rsidP="008E4C39">
      <w:pPr>
        <w:jc w:val="both"/>
        <w:rPr>
          <w:bCs/>
          <w:lang w:val="en-US"/>
        </w:rPr>
      </w:pPr>
      <w:r w:rsidRPr="00E340B5">
        <w:rPr>
          <w:bCs/>
          <w:lang w:val="en-US"/>
        </w:rPr>
        <w:t>9. What methods can I use to keep a COPD patient physically active?</w:t>
      </w:r>
    </w:p>
    <w:p w14:paraId="2307A2B6" w14:textId="77777777" w:rsidR="008E4C39" w:rsidRPr="00E340B5" w:rsidRDefault="008E4C39" w:rsidP="008E4C39">
      <w:pPr>
        <w:jc w:val="both"/>
        <w:rPr>
          <w:bCs/>
          <w:lang w:val="en-US"/>
        </w:rPr>
      </w:pPr>
      <w:r w:rsidRPr="00E340B5">
        <w:rPr>
          <w:bCs/>
          <w:lang w:val="en-US"/>
        </w:rPr>
        <w:t>10. When is a COPD patient shown long-term oxygen therapy at home? How to implement it?</w:t>
      </w:r>
    </w:p>
    <w:p w14:paraId="76F9EC04" w14:textId="77777777" w:rsidR="008E4C39" w:rsidRPr="00E340B5" w:rsidRDefault="008E4C39" w:rsidP="008E4C39">
      <w:pPr>
        <w:jc w:val="both"/>
        <w:rPr>
          <w:bCs/>
          <w:lang w:val="en-US"/>
        </w:rPr>
      </w:pPr>
      <w:r w:rsidRPr="00E340B5">
        <w:rPr>
          <w:bCs/>
          <w:lang w:val="en-US"/>
        </w:rPr>
        <w:t>11. What is the principle behind the algorithm for choosing basic therapy for COPD?</w:t>
      </w:r>
    </w:p>
    <w:p w14:paraId="6CE055BA" w14:textId="77777777" w:rsidR="008E4C39" w:rsidRPr="00E340B5" w:rsidRDefault="008E4C39" w:rsidP="008E4C39">
      <w:pPr>
        <w:jc w:val="both"/>
        <w:rPr>
          <w:bCs/>
          <w:lang w:val="en-US"/>
        </w:rPr>
      </w:pPr>
      <w:r w:rsidRPr="00E340B5">
        <w:rPr>
          <w:bCs/>
          <w:lang w:val="en-US"/>
        </w:rPr>
        <w:t>12. What are the main signs of exacerbation in a COPD patient?</w:t>
      </w:r>
    </w:p>
    <w:p w14:paraId="7545BF92" w14:textId="77777777" w:rsidR="008E4C39" w:rsidRPr="00E340B5" w:rsidRDefault="008E4C39" w:rsidP="008E4C39">
      <w:pPr>
        <w:jc w:val="both"/>
        <w:rPr>
          <w:bCs/>
          <w:lang w:val="en-US"/>
        </w:rPr>
      </w:pPr>
      <w:r w:rsidRPr="00E340B5">
        <w:rPr>
          <w:bCs/>
          <w:lang w:val="en-US"/>
        </w:rPr>
        <w:t>13. What is the significance of the color of sputum in the exacerbation of COPD?</w:t>
      </w:r>
    </w:p>
    <w:p w14:paraId="0FD33FC0" w14:textId="77777777" w:rsidR="008E4C39" w:rsidRPr="00E340B5" w:rsidRDefault="008E4C39" w:rsidP="008E4C39">
      <w:pPr>
        <w:jc w:val="both"/>
        <w:rPr>
          <w:bCs/>
          <w:lang w:val="en-US"/>
        </w:rPr>
      </w:pPr>
      <w:r w:rsidRPr="00E340B5">
        <w:rPr>
          <w:bCs/>
          <w:lang w:val="en-US"/>
        </w:rPr>
        <w:t>14. What are the main groups of drugs used in exacerbation of COPD?</w:t>
      </w:r>
    </w:p>
    <w:p w14:paraId="36415808" w14:textId="77777777" w:rsidR="008E4C39" w:rsidRPr="00E340B5" w:rsidRDefault="008E4C39" w:rsidP="008E4C39">
      <w:pPr>
        <w:jc w:val="both"/>
        <w:rPr>
          <w:bCs/>
          <w:lang w:val="en-US"/>
        </w:rPr>
      </w:pPr>
      <w:r w:rsidRPr="00E340B5">
        <w:rPr>
          <w:bCs/>
          <w:lang w:val="en-US"/>
        </w:rPr>
        <w:t>15. Is it possible to diagnose COPD in the early stages of the disease?</w:t>
      </w:r>
    </w:p>
    <w:p w14:paraId="03DAF5FD" w14:textId="77777777" w:rsidR="008E4C39" w:rsidRPr="00E340B5" w:rsidRDefault="008E4C39" w:rsidP="008E4C39">
      <w:pPr>
        <w:shd w:val="clear" w:color="auto" w:fill="FFFFFF"/>
        <w:tabs>
          <w:tab w:val="left" w:leader="dot" w:pos="7721"/>
        </w:tabs>
        <w:ind w:right="470"/>
        <w:jc w:val="both"/>
        <w:outlineLvl w:val="0"/>
        <w:rPr>
          <w:b/>
          <w:lang w:val="en-US"/>
        </w:rPr>
      </w:pPr>
    </w:p>
    <w:p w14:paraId="021B9E8A" w14:textId="77777777" w:rsidR="008E4C39" w:rsidRPr="00E340B5" w:rsidRDefault="008E4C39" w:rsidP="008E4C3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789DCD60"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8DCD363" w14:textId="77777777" w:rsidR="008E4C39" w:rsidRPr="00E340B5" w:rsidRDefault="008E4C39" w:rsidP="008E4C39">
      <w:pPr>
        <w:numPr>
          <w:ilvl w:val="0"/>
          <w:numId w:val="106"/>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2AA662F2" w14:textId="77777777" w:rsidR="008E4C39" w:rsidRPr="00E340B5" w:rsidRDefault="008E4C39" w:rsidP="008E4C39">
      <w:pPr>
        <w:numPr>
          <w:ilvl w:val="0"/>
          <w:numId w:val="106"/>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C2E998E" w14:textId="77777777" w:rsidR="008E4C39" w:rsidRPr="00E340B5" w:rsidRDefault="008E4C39" w:rsidP="008E4C39">
      <w:pPr>
        <w:numPr>
          <w:ilvl w:val="0"/>
          <w:numId w:val="106"/>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32C5CCE8"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69529E78" w14:textId="77777777" w:rsidR="008E4C39" w:rsidRPr="00E340B5" w:rsidRDefault="008E4C39" w:rsidP="008E4C39">
      <w:pPr>
        <w:numPr>
          <w:ilvl w:val="0"/>
          <w:numId w:val="107"/>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219658A8" w14:textId="77777777" w:rsidR="008E4C39" w:rsidRPr="00E340B5" w:rsidRDefault="008E4C39" w:rsidP="008E4C39">
      <w:pPr>
        <w:numPr>
          <w:ilvl w:val="0"/>
          <w:numId w:val="107"/>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Jinda S., ei al. </w:t>
      </w:r>
      <w:r w:rsidRPr="00E340B5">
        <w:rPr>
          <w:lang w:val="en-US"/>
        </w:rPr>
        <w:t xml:space="preserve">Textbook of Pulmonary &amp; Critical Care Medicine (2 Volumes) [Электронный учебник]. – 3rd ed. – Jaypee Brothers Medical Pub, 2025. – 2016 pp. </w:t>
      </w:r>
      <w:hyperlink r:id="rId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/9789356966215</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1FD3F090" w14:textId="77777777" w:rsidR="008E4C39" w:rsidRPr="00E340B5" w:rsidRDefault="008E4C39" w:rsidP="008E4C39">
      <w:pPr>
        <w:numPr>
          <w:ilvl w:val="0"/>
          <w:numId w:val="107"/>
        </w:numPr>
        <w:shd w:val="clear" w:color="auto" w:fill="FFFFFF"/>
        <w:tabs>
          <w:tab w:val="clear" w:pos="785"/>
          <w:tab w:val="num" w:pos="720"/>
          <w:tab w:val="left" w:leader="dot" w:pos="7721"/>
        </w:tabs>
        <w:ind w:left="720" w:right="471"/>
        <w:jc w:val="both"/>
        <w:outlineLvl w:val="0"/>
        <w:rPr>
          <w:lang w:val="en-US"/>
        </w:rPr>
      </w:pPr>
      <w:r w:rsidRPr="00E340B5">
        <w:rPr>
          <w:i/>
          <w:lang w:val="en-US"/>
        </w:rPr>
        <w:t>Hemanth I.K., Binuraj C.</w:t>
      </w:r>
      <w:r w:rsidRPr="00E340B5">
        <w:rPr>
          <w:lang w:val="en-US"/>
        </w:rPr>
        <w:t xml:space="preserve"> Clinical Pearls in Pulmonology [Электронный учебник]. – Jaypee Brothers Medical Pub, 2025. – 178 pp. </w:t>
      </w:r>
      <w:hyperlink r:id="rId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 xml:space="preserve">/9789351524175 </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20C07B63" w14:textId="77777777" w:rsidR="008E4C39" w:rsidRPr="00E340B5" w:rsidRDefault="008E4C39" w:rsidP="008E4C39">
      <w:pPr>
        <w:shd w:val="clear" w:color="auto" w:fill="FFFFFF"/>
        <w:tabs>
          <w:tab w:val="left" w:leader="dot" w:pos="7721"/>
        </w:tabs>
        <w:ind w:right="471"/>
        <w:jc w:val="both"/>
        <w:outlineLvl w:val="0"/>
        <w:rPr>
          <w:lang w:val="en-US"/>
        </w:rPr>
      </w:pPr>
    </w:p>
    <w:p w14:paraId="134A4BDA" w14:textId="77777777" w:rsidR="008E4C39" w:rsidRPr="00E340B5" w:rsidRDefault="008E4C39" w:rsidP="008E4C39">
      <w:pPr>
        <w:shd w:val="clear" w:color="auto" w:fill="FFFFFF"/>
        <w:tabs>
          <w:tab w:val="left" w:leader="dot" w:pos="7721"/>
        </w:tabs>
        <w:ind w:right="470"/>
        <w:outlineLvl w:val="0"/>
        <w:rPr>
          <w:b/>
          <w:bCs/>
          <w:spacing w:val="1"/>
          <w:w w:val="101"/>
          <w:lang w:val="en-US"/>
        </w:rPr>
      </w:pPr>
    </w:p>
    <w:p w14:paraId="244C973B"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9526C48" w14:textId="77777777" w:rsidR="008E4C39" w:rsidRPr="00E340B5" w:rsidRDefault="008E4C39" w:rsidP="008E4C3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E4C39" w:rsidRPr="00E340B5" w14:paraId="18CDA0C3" w14:textId="77777777" w:rsidTr="00AE395A">
        <w:tc>
          <w:tcPr>
            <w:tcW w:w="534" w:type="dxa"/>
          </w:tcPr>
          <w:p w14:paraId="5A10C253"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FFBBE85"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07C8E264" w14:textId="77777777" w:rsidR="008E4C39" w:rsidRPr="00E340B5" w:rsidRDefault="008E4C3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40A1C349" w14:textId="77777777" w:rsidR="008E4C39" w:rsidRPr="00E340B5" w:rsidRDefault="008E4C39" w:rsidP="00AE395A">
            <w:pPr>
              <w:tabs>
                <w:tab w:val="left" w:leader="dot" w:pos="7721"/>
              </w:tabs>
              <w:ind w:right="470"/>
              <w:jc w:val="center"/>
              <w:outlineLvl w:val="0"/>
              <w:rPr>
                <w:rFonts w:eastAsia="Calibri"/>
              </w:rPr>
            </w:pPr>
            <w:r w:rsidRPr="00E340B5">
              <w:rPr>
                <w:rFonts w:eastAsia="Calibri"/>
              </w:rPr>
              <w:t>Resource Annotation</w:t>
            </w:r>
          </w:p>
        </w:tc>
      </w:tr>
      <w:tr w:rsidR="008E4C39" w:rsidRPr="009E39B6" w14:paraId="1B8FCFED" w14:textId="77777777" w:rsidTr="00AE395A">
        <w:tc>
          <w:tcPr>
            <w:tcW w:w="534" w:type="dxa"/>
          </w:tcPr>
          <w:p w14:paraId="239D1921"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5CD9DAFB" w14:textId="77777777" w:rsidR="008E4C39" w:rsidRPr="00E340B5" w:rsidRDefault="008E4C3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CB2C0C7" w14:textId="77777777" w:rsidR="008E4C39" w:rsidRPr="00E340B5" w:rsidRDefault="008E4C39" w:rsidP="00AE395A">
            <w:pPr>
              <w:tabs>
                <w:tab w:val="left" w:leader="dot" w:pos="7721"/>
              </w:tabs>
              <w:ind w:right="470"/>
              <w:outlineLvl w:val="0"/>
              <w:rPr>
                <w:rFonts w:eastAsia="Calibri"/>
                <w:lang w:val="en-US"/>
              </w:rPr>
            </w:pPr>
            <w:hyperlink r:id="rId10" w:history="1">
              <w:r w:rsidRPr="00E340B5">
                <w:rPr>
                  <w:rStyle w:val="afa"/>
                  <w:color w:val="auto"/>
                </w:rPr>
                <w:t>https://el.nsmu.ru/</w:t>
              </w:r>
            </w:hyperlink>
            <w:r w:rsidRPr="00E340B5">
              <w:rPr>
                <w:lang w:val="en-US"/>
              </w:rPr>
              <w:t xml:space="preserve"> </w:t>
            </w:r>
          </w:p>
        </w:tc>
        <w:tc>
          <w:tcPr>
            <w:tcW w:w="3793" w:type="dxa"/>
          </w:tcPr>
          <w:p w14:paraId="609A53DB"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E4C39" w:rsidRPr="00E340B5" w14:paraId="122A0587" w14:textId="77777777" w:rsidTr="00AE395A">
        <w:tc>
          <w:tcPr>
            <w:tcW w:w="534" w:type="dxa"/>
          </w:tcPr>
          <w:p w14:paraId="772888FE"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691C6691" w14:textId="77777777" w:rsidR="008E4C39" w:rsidRPr="00E340B5" w:rsidRDefault="008E4C3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197B0E8" w14:textId="77777777" w:rsidR="008E4C39" w:rsidRPr="00E340B5" w:rsidRDefault="008E4C3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336A5ACC"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Open resource</w:t>
            </w:r>
          </w:p>
        </w:tc>
      </w:tr>
      <w:tr w:rsidR="008E4C39" w:rsidRPr="009E39B6" w14:paraId="1723B173" w14:textId="77777777" w:rsidTr="00AE395A">
        <w:tc>
          <w:tcPr>
            <w:tcW w:w="534" w:type="dxa"/>
          </w:tcPr>
          <w:p w14:paraId="7122BA9C"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5C5DDB75" w14:textId="77777777" w:rsidR="008E4C39" w:rsidRPr="00E340B5" w:rsidRDefault="008E4C3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17B90594" w14:textId="77777777" w:rsidR="008E4C39" w:rsidRPr="00E340B5" w:rsidRDefault="008E4C39" w:rsidP="00AE395A">
            <w:pPr>
              <w:ind w:left="33" w:hanging="33"/>
              <w:rPr>
                <w:rFonts w:eastAsia="Calibri"/>
                <w:lang w:val="en-US"/>
              </w:rPr>
            </w:pPr>
            <w:r w:rsidRPr="00E340B5">
              <w:t>www.jaypeedigital.com</w:t>
            </w:r>
          </w:p>
        </w:tc>
        <w:tc>
          <w:tcPr>
            <w:tcW w:w="3793" w:type="dxa"/>
          </w:tcPr>
          <w:p w14:paraId="3017ABB9"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E4C39" w:rsidRPr="009E39B6" w14:paraId="4D1E82DD" w14:textId="77777777" w:rsidTr="00AE395A">
        <w:tc>
          <w:tcPr>
            <w:tcW w:w="534" w:type="dxa"/>
          </w:tcPr>
          <w:p w14:paraId="4F5B4911"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7C0EE52B" w14:textId="77777777" w:rsidR="008E4C39" w:rsidRPr="00E340B5" w:rsidRDefault="008E4C3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27A9436" w14:textId="77777777" w:rsidR="008E4C39" w:rsidRPr="00E340B5" w:rsidRDefault="008E4C39" w:rsidP="00AE395A">
            <w:pPr>
              <w:ind w:left="33" w:hanging="33"/>
            </w:pPr>
            <w:r w:rsidRPr="00E340B5">
              <w:t>pubmed.ncbi.nlm.nih.gov</w:t>
            </w:r>
          </w:p>
        </w:tc>
        <w:tc>
          <w:tcPr>
            <w:tcW w:w="3793" w:type="dxa"/>
          </w:tcPr>
          <w:p w14:paraId="1394C38C"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E4C39" w:rsidRPr="009E39B6" w14:paraId="4DCDEDB5" w14:textId="77777777" w:rsidTr="00AE395A">
        <w:tc>
          <w:tcPr>
            <w:tcW w:w="534" w:type="dxa"/>
          </w:tcPr>
          <w:p w14:paraId="268F2A2F"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5D521501" w14:textId="77777777" w:rsidR="008E4C39" w:rsidRPr="00E340B5" w:rsidRDefault="008E4C3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0FCAF97" w14:textId="77777777" w:rsidR="008E4C39" w:rsidRPr="00E340B5" w:rsidRDefault="008E4C39" w:rsidP="00AE395A">
            <w:pPr>
              <w:ind w:left="33" w:hanging="33"/>
            </w:pPr>
            <w:r w:rsidRPr="00E340B5">
              <w:t>www.studentlibrary.ru/</w:t>
            </w:r>
            <w:r w:rsidRPr="00E340B5">
              <w:br/>
            </w:r>
          </w:p>
        </w:tc>
        <w:tc>
          <w:tcPr>
            <w:tcW w:w="3793" w:type="dxa"/>
          </w:tcPr>
          <w:p w14:paraId="68E900BB"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7025288B" w14:textId="77777777" w:rsidR="008E4C39" w:rsidRPr="00E340B5" w:rsidRDefault="008E4C39" w:rsidP="008E4C39">
      <w:pPr>
        <w:shd w:val="clear" w:color="auto" w:fill="FFFFFF"/>
        <w:tabs>
          <w:tab w:val="left" w:leader="dot" w:pos="7721"/>
        </w:tabs>
        <w:ind w:right="470"/>
        <w:jc w:val="both"/>
        <w:outlineLvl w:val="0"/>
        <w:rPr>
          <w:lang w:val="en-US"/>
        </w:rPr>
      </w:pPr>
    </w:p>
    <w:p w14:paraId="5C915CFF" w14:textId="77777777" w:rsidR="008E4C39" w:rsidRPr="00E340B5" w:rsidRDefault="008E4C39" w:rsidP="008E4C3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FA99042" w14:textId="77777777" w:rsidR="008E4C39" w:rsidRPr="00E340B5" w:rsidRDefault="008E4C39" w:rsidP="008E4C3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E4C39" w:rsidRPr="00E340B5" w14:paraId="530EC940" w14:textId="77777777" w:rsidTr="00AE395A">
        <w:tc>
          <w:tcPr>
            <w:tcW w:w="534" w:type="dxa"/>
          </w:tcPr>
          <w:p w14:paraId="371003DA" w14:textId="77777777" w:rsidR="008E4C39" w:rsidRPr="00E340B5" w:rsidRDefault="008E4C39" w:rsidP="00AE395A">
            <w:pPr>
              <w:tabs>
                <w:tab w:val="left" w:leader="dot" w:pos="7721"/>
              </w:tabs>
              <w:ind w:right="470"/>
              <w:jc w:val="both"/>
              <w:outlineLvl w:val="0"/>
              <w:rPr>
                <w:rFonts w:eastAsia="Calibri"/>
              </w:rPr>
            </w:pPr>
            <w:r w:rsidRPr="00E340B5">
              <w:rPr>
                <w:rFonts w:eastAsia="Calibri"/>
              </w:rPr>
              <w:t>№</w:t>
            </w:r>
          </w:p>
        </w:tc>
        <w:tc>
          <w:tcPr>
            <w:tcW w:w="2438" w:type="dxa"/>
          </w:tcPr>
          <w:p w14:paraId="7C708DCB" w14:textId="77777777" w:rsidR="008E4C39" w:rsidRPr="00E340B5" w:rsidRDefault="008E4C3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4FCAF84" w14:textId="77777777" w:rsidR="008E4C39" w:rsidRPr="00E340B5" w:rsidRDefault="008E4C3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CE61DB6" w14:textId="77777777" w:rsidR="008E4C39" w:rsidRPr="00E340B5" w:rsidRDefault="008E4C39" w:rsidP="00AE395A">
            <w:pPr>
              <w:tabs>
                <w:tab w:val="left" w:leader="dot" w:pos="7721"/>
              </w:tabs>
              <w:ind w:right="141"/>
              <w:jc w:val="both"/>
              <w:outlineLvl w:val="0"/>
              <w:rPr>
                <w:rFonts w:eastAsia="Calibri"/>
              </w:rPr>
            </w:pPr>
            <w:r w:rsidRPr="00E340B5">
              <w:rPr>
                <w:rFonts w:eastAsia="Calibri"/>
              </w:rPr>
              <w:t>E-course implementation model</w:t>
            </w:r>
          </w:p>
        </w:tc>
      </w:tr>
      <w:tr w:rsidR="008E4C39" w:rsidRPr="009E39B6" w14:paraId="4A96F568" w14:textId="77777777" w:rsidTr="00AE395A">
        <w:tc>
          <w:tcPr>
            <w:tcW w:w="534" w:type="dxa"/>
          </w:tcPr>
          <w:p w14:paraId="794B7915"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5F711CDA"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16CCBB6" w14:textId="77777777" w:rsidR="008E4C39" w:rsidRPr="00E340B5" w:rsidRDefault="008E4C3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15CFC9E7" w14:textId="77777777" w:rsidR="008E4C39" w:rsidRPr="00E340B5" w:rsidRDefault="008E4C39" w:rsidP="00AE395A">
            <w:pPr>
              <w:rPr>
                <w:rFonts w:eastAsia="Calibri"/>
                <w:lang w:val="en-US"/>
              </w:rPr>
            </w:pPr>
            <w:hyperlink r:id="rId11" w:history="1">
              <w:r w:rsidRPr="00E340B5">
                <w:rPr>
                  <w:rStyle w:val="afa"/>
                  <w:rFonts w:eastAsia="Calibri"/>
                  <w:color w:val="auto"/>
                  <w:lang w:val="en-US"/>
                </w:rPr>
                <w:t>https://edu.nsmu.ru/course/view.php?id=14187</w:t>
              </w:r>
            </w:hyperlink>
            <w:r w:rsidRPr="00E340B5">
              <w:rPr>
                <w:rFonts w:eastAsia="Calibri"/>
                <w:lang w:val="en-US"/>
              </w:rPr>
              <w:t xml:space="preserve"> </w:t>
            </w:r>
          </w:p>
          <w:p w14:paraId="5F817304" w14:textId="77777777" w:rsidR="008E4C39" w:rsidRPr="00E340B5" w:rsidRDefault="008E4C3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42640F7"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1C518108" w14:textId="77777777" w:rsidR="008E4C39" w:rsidRPr="00E340B5" w:rsidRDefault="008E4C39" w:rsidP="008E4C39">
      <w:pPr>
        <w:shd w:val="clear" w:color="auto" w:fill="FFFFFF"/>
        <w:tabs>
          <w:tab w:val="left" w:leader="dot" w:pos="7721"/>
        </w:tabs>
        <w:ind w:right="-5"/>
        <w:jc w:val="both"/>
        <w:outlineLvl w:val="0"/>
        <w:rPr>
          <w:lang w:val="en-US"/>
        </w:rPr>
      </w:pPr>
    </w:p>
    <w:p w14:paraId="7DCFD91C" w14:textId="77777777" w:rsidR="008E4C39" w:rsidRPr="00E340B5" w:rsidRDefault="008E4C39" w:rsidP="008E4C3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E4C39" w:rsidRPr="009E39B6" w14:paraId="7A197750"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29C8F2C5" w14:textId="77777777" w:rsidR="008E4C39" w:rsidRPr="00E340B5" w:rsidRDefault="008E4C3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D16431D" w14:textId="77777777" w:rsidR="008E4C39" w:rsidRPr="00E340B5" w:rsidRDefault="008E4C3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E4C39" w:rsidRPr="009E39B6" w14:paraId="224EC00A"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3E0338B7" w14:textId="77777777" w:rsidR="008E4C39" w:rsidRPr="00E340B5" w:rsidRDefault="008E4C3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"Pulmonology".</w:t>
            </w:r>
          </w:p>
        </w:tc>
        <w:tc>
          <w:tcPr>
            <w:tcW w:w="5067" w:type="dxa"/>
            <w:tcBorders>
              <w:top w:val="single" w:sz="4" w:space="0" w:color="auto"/>
              <w:left w:val="single" w:sz="4" w:space="0" w:color="auto"/>
              <w:bottom w:val="single" w:sz="4" w:space="0" w:color="auto"/>
              <w:right w:val="single" w:sz="4" w:space="0" w:color="auto"/>
            </w:tcBorders>
          </w:tcPr>
          <w:p w14:paraId="1CA399AD"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Completing test tasks (required).</w:t>
            </w:r>
          </w:p>
          <w:p w14:paraId="4B4B497B"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8E4C39" w:rsidRPr="009E39B6" w14:paraId="320394AE" w14:textId="77777777" w:rsidTr="00AE395A">
        <w:tc>
          <w:tcPr>
            <w:tcW w:w="4503" w:type="dxa"/>
            <w:tcBorders>
              <w:top w:val="single" w:sz="4" w:space="0" w:color="auto"/>
              <w:left w:val="single" w:sz="4" w:space="0" w:color="auto"/>
              <w:bottom w:val="single" w:sz="4" w:space="0" w:color="auto"/>
              <w:right w:val="single" w:sz="4" w:space="0" w:color="auto"/>
            </w:tcBorders>
          </w:tcPr>
          <w:p w14:paraId="4229F6A1" w14:textId="77777777" w:rsidR="008E4C39" w:rsidRPr="00E340B5" w:rsidRDefault="008E4C39" w:rsidP="00AE395A">
            <w:pPr>
              <w:spacing w:line="276" w:lineRule="auto"/>
              <w:rPr>
                <w:rFonts w:eastAsiaTheme="minorEastAsia"/>
                <w:lang w:val="en-US"/>
              </w:rPr>
            </w:pPr>
            <w:r w:rsidRPr="00E340B5">
              <w:rPr>
                <w:rFonts w:eastAsiaTheme="minorEastAsia"/>
                <w:lang w:val="en-US"/>
              </w:rPr>
              <w:t>Preparation of a staged epicrisis of a patient with a respiratory disease</w:t>
            </w:r>
          </w:p>
        </w:tc>
        <w:tc>
          <w:tcPr>
            <w:tcW w:w="5067" w:type="dxa"/>
            <w:tcBorders>
              <w:top w:val="single" w:sz="4" w:space="0" w:color="auto"/>
              <w:left w:val="single" w:sz="4" w:space="0" w:color="auto"/>
              <w:bottom w:val="single" w:sz="4" w:space="0" w:color="auto"/>
              <w:right w:val="single" w:sz="4" w:space="0" w:color="auto"/>
            </w:tcBorders>
          </w:tcPr>
          <w:p w14:paraId="5EE764C4" w14:textId="77777777" w:rsidR="008E4C39" w:rsidRPr="00E340B5" w:rsidRDefault="008E4C39" w:rsidP="00AE395A">
            <w:pPr>
              <w:widowControl w:val="0"/>
              <w:autoSpaceDE w:val="0"/>
              <w:autoSpaceDN w:val="0"/>
              <w:adjustRightInd w:val="0"/>
              <w:rPr>
                <w:lang w:val="en-US"/>
              </w:rPr>
            </w:pPr>
            <w:r w:rsidRPr="00E340B5">
              <w:rPr>
                <w:lang w:val="en-US"/>
              </w:rPr>
              <w:t>The design of a staged epicrisis using Microsoft Office</w:t>
            </w:r>
          </w:p>
          <w:p w14:paraId="6E118AB8" w14:textId="77777777" w:rsidR="008E4C39" w:rsidRPr="00E340B5" w:rsidRDefault="008E4C39" w:rsidP="00AE395A">
            <w:pPr>
              <w:widowControl w:val="0"/>
              <w:autoSpaceDE w:val="0"/>
              <w:autoSpaceDN w:val="0"/>
              <w:adjustRightInd w:val="0"/>
              <w:rPr>
                <w:lang w:val="en-US"/>
              </w:rPr>
            </w:pPr>
            <w:r w:rsidRPr="00E340B5">
              <w:rPr>
                <w:lang w:val="en-US"/>
              </w:rPr>
              <w:t>Preparation for the protection of the stage epicrisis.</w:t>
            </w:r>
          </w:p>
        </w:tc>
      </w:tr>
    </w:tbl>
    <w:p w14:paraId="4E6B96F9" w14:textId="77777777" w:rsidR="008E4C39" w:rsidRPr="00E340B5" w:rsidRDefault="008E4C39" w:rsidP="008E4C39">
      <w:pPr>
        <w:jc w:val="both"/>
        <w:rPr>
          <w:b/>
          <w:lang w:val="en-US"/>
        </w:rPr>
      </w:pPr>
    </w:p>
    <w:p w14:paraId="108BBE67" w14:textId="77777777" w:rsidR="008E4C39" w:rsidRPr="00E340B5" w:rsidRDefault="008E4C39" w:rsidP="008E4C39">
      <w:pPr>
        <w:jc w:val="both"/>
        <w:rPr>
          <w:b/>
          <w:lang w:val="en-US"/>
        </w:rPr>
      </w:pPr>
      <w:r w:rsidRPr="00E340B5">
        <w:rPr>
          <w:b/>
          <w:lang w:val="en-US"/>
        </w:rPr>
        <w:t>Situational task for independent solution.</w:t>
      </w:r>
    </w:p>
    <w:p w14:paraId="5C143721" w14:textId="77777777" w:rsidR="008E4C39" w:rsidRPr="00E340B5" w:rsidRDefault="008E4C39" w:rsidP="008E4C39">
      <w:pPr>
        <w:jc w:val="both"/>
        <w:rPr>
          <w:b/>
          <w:lang w:val="en-US"/>
        </w:rPr>
      </w:pPr>
      <w:r w:rsidRPr="00E340B5">
        <w:rPr>
          <w:b/>
          <w:lang w:val="en-US"/>
        </w:rPr>
        <w:lastRenderedPageBreak/>
        <w:t>TASK #1</w:t>
      </w:r>
    </w:p>
    <w:p w14:paraId="0E93D24B" w14:textId="77777777" w:rsidR="008E4C39" w:rsidRPr="00E340B5" w:rsidRDefault="008E4C39" w:rsidP="008E4C39">
      <w:pPr>
        <w:jc w:val="both"/>
        <w:rPr>
          <w:bCs/>
          <w:lang w:val="en-US"/>
        </w:rPr>
      </w:pPr>
      <w:r w:rsidRPr="00E340B5">
        <w:rPr>
          <w:bCs/>
          <w:lang w:val="en-US"/>
        </w:rPr>
        <w:t>A 71-year-old patient Ch. was hospitalized in the pulmonology department with complaints of an intense cough with the separation of a large amount of viscous purulent sputum, shortness of breath of a mixed nature with minor physical exertion, increasing in a horizontal position, attacks of expiratory suffocation at night, an increase in body temperature to 38 ° C, weakness, fatigue, sleep disturbance.</w:t>
      </w:r>
    </w:p>
    <w:p w14:paraId="57F750E6" w14:textId="77777777" w:rsidR="008E4C39" w:rsidRPr="00E340B5" w:rsidRDefault="008E4C39" w:rsidP="008E4C39">
      <w:pPr>
        <w:jc w:val="both"/>
        <w:rPr>
          <w:bCs/>
          <w:lang w:val="en-US"/>
        </w:rPr>
      </w:pPr>
      <w:r w:rsidRPr="00E340B5">
        <w:rPr>
          <w:bCs/>
          <w:lang w:val="en-US"/>
        </w:rPr>
        <w:t>It was found out from the anamnesis that for 35 years he has been smoking up to 1-1.5 packs of cigarettes a day. For the past 30 years, he has been noticing an unproductive cough every morning, sometimes occurring at night, intensifying in cold and rainy weather. About 15 years ago, shortness of breath appeared, expiratory in nature with moderate physical exertion. Since the same time, every year against the background of a viral infection, there has been an increase in cough and an increase in sputum production. Sputum becomes yellow-green in color, sometimes with the appearance of an unpleasant odor, coughs with difficulty. In this regard, she was repeatedly hospitalized. She received antibacterial therapy, regularly took bronchodilators, mucolytics, physiotherapy. This deterioration is about a week old, when the above complaints appeared against the background of hypothermia. The patient was hospitalized in the department of pulmonology.</w:t>
      </w:r>
    </w:p>
    <w:p w14:paraId="45E77699" w14:textId="77777777" w:rsidR="008E4C39" w:rsidRPr="00E340B5" w:rsidRDefault="008E4C39" w:rsidP="008E4C39">
      <w:pPr>
        <w:jc w:val="both"/>
        <w:rPr>
          <w:bCs/>
          <w:lang w:val="en-US"/>
        </w:rPr>
      </w:pPr>
      <w:r w:rsidRPr="00E340B5">
        <w:rPr>
          <w:bCs/>
          <w:lang w:val="en-US"/>
        </w:rPr>
        <w:t>Objectively: a condition of moderate severity. The skin is pale pink, high humidity, clean, hot to the touch. Body temperature - 37.8 °C. Increased nutrition. The respiratory rate is 25 per minute. The chest is emphysematous. Above the lungs is a percussion –lung sound with a boxy tinge. During auscultation of the lungs, vesicular breathing with a hard tinge, a mass of dry scattered wheezes throughout the pulmonary fields, audible at a distance, the exhalation phase is elongated. The boundaries of the relative dullness of the heart have not been changed. The heart tones are rhythmic, muted. Heart rate – 98 beats per minute. Blood pressure 130/80 mmHg.</w:t>
      </w:r>
    </w:p>
    <w:p w14:paraId="5BBDACC3" w14:textId="77777777" w:rsidR="008E4C39" w:rsidRPr="00E340B5" w:rsidRDefault="008E4C39" w:rsidP="008E4C39">
      <w:pPr>
        <w:jc w:val="both"/>
        <w:rPr>
          <w:bCs/>
          <w:lang w:val="en-US"/>
        </w:rPr>
      </w:pPr>
      <w:r w:rsidRPr="00E340B5">
        <w:rPr>
          <w:bCs/>
          <w:lang w:val="en-US"/>
        </w:rPr>
        <w:t>Blood count: Hb – 128 g/l; Er. – 3,08h1012l; L – 12,7x109l; e-4, p-12, s-62, L- 20, m-2; ESR - 46 mm/hour.</w:t>
      </w:r>
    </w:p>
    <w:p w14:paraId="1699A53C" w14:textId="77777777" w:rsidR="008E4C39" w:rsidRPr="00E340B5" w:rsidRDefault="008E4C39" w:rsidP="008E4C39">
      <w:pPr>
        <w:jc w:val="both"/>
        <w:rPr>
          <w:bCs/>
          <w:lang w:val="en-US"/>
        </w:rPr>
      </w:pPr>
      <w:r w:rsidRPr="00E340B5">
        <w:rPr>
          <w:bCs/>
          <w:lang w:val="en-US"/>
        </w:rPr>
        <w:t>General sputum analysis: character - purulent, consistency - viscous. KUM are not detected. Leukocytes 40-50 in the field of vision (s/ I-91%, l-9%). Mucus strands, degenerative changes in squamous epithelial cells, coccobacillar microflora, macrophages 6-10.</w:t>
      </w:r>
    </w:p>
    <w:p w14:paraId="1F64B3F5" w14:textId="77777777" w:rsidR="008E4C39" w:rsidRPr="00E340B5" w:rsidRDefault="008E4C39" w:rsidP="008E4C39">
      <w:pPr>
        <w:jc w:val="both"/>
        <w:rPr>
          <w:bCs/>
          <w:lang w:val="en-US"/>
        </w:rPr>
      </w:pPr>
      <w:r w:rsidRPr="00E340B5">
        <w:rPr>
          <w:bCs/>
          <w:lang w:val="en-US"/>
        </w:rPr>
        <w:t>Microbiological examination of sputum: H. Influenzae was isolated.</w:t>
      </w:r>
    </w:p>
    <w:p w14:paraId="75588A94" w14:textId="77777777" w:rsidR="008E4C39" w:rsidRPr="00E340B5" w:rsidRDefault="008E4C39" w:rsidP="008E4C39">
      <w:pPr>
        <w:jc w:val="both"/>
        <w:rPr>
          <w:bCs/>
          <w:lang w:val="en-US"/>
        </w:rPr>
      </w:pPr>
      <w:r w:rsidRPr="00E340B5">
        <w:rPr>
          <w:bCs/>
          <w:lang w:val="en-US"/>
        </w:rPr>
        <w:t>Spirometry after bronchodilator: OFV1 - 40%, OFV1/FVC - 62% of the required values.</w:t>
      </w:r>
    </w:p>
    <w:p w14:paraId="60C94208" w14:textId="77777777" w:rsidR="008E4C39" w:rsidRPr="00E340B5" w:rsidRDefault="008E4C39" w:rsidP="008E4C39">
      <w:pPr>
        <w:jc w:val="both"/>
        <w:rPr>
          <w:bCs/>
          <w:lang w:val="en-US"/>
        </w:rPr>
      </w:pPr>
      <w:r w:rsidRPr="00E340B5">
        <w:rPr>
          <w:bCs/>
          <w:lang w:val="en-US"/>
        </w:rPr>
        <w:t>ECG: sinus tachycardia, heart rate - 105 per minute. Load on the right parts of the heart</w:t>
      </w:r>
    </w:p>
    <w:p w14:paraId="23F706E6" w14:textId="77777777" w:rsidR="008E4C39" w:rsidRPr="00E340B5" w:rsidRDefault="008E4C39" w:rsidP="008E4C39">
      <w:pPr>
        <w:jc w:val="both"/>
        <w:rPr>
          <w:bCs/>
          <w:lang w:val="en-US"/>
        </w:rPr>
      </w:pPr>
      <w:r w:rsidRPr="00E340B5">
        <w:rPr>
          <w:bCs/>
          <w:lang w:val="en-US"/>
        </w:rPr>
        <w:t>Radiography of the OGC: pulmonary fields without visible focal and infiltrative changes. The pulmonary pattern is reinforced, deformed in a small-cell type. The roots are poorly structured, not expanded. There are areas of fibrous changes in the lower sections on both sides. The sinuses are free. The shadow of the mediastinum is located in the middle.</w:t>
      </w:r>
    </w:p>
    <w:p w14:paraId="56D05ECD" w14:textId="77777777" w:rsidR="008E4C39" w:rsidRPr="00E340B5" w:rsidRDefault="008E4C39" w:rsidP="008E4C39">
      <w:pPr>
        <w:jc w:val="both"/>
        <w:rPr>
          <w:bCs/>
          <w:lang w:val="en-US"/>
        </w:rPr>
      </w:pPr>
      <w:r w:rsidRPr="00E340B5">
        <w:rPr>
          <w:bCs/>
          <w:lang w:val="en-US"/>
        </w:rPr>
        <w:t>FBS: signs of 2-sided purulent endobronchitis III – III art. inflammation activity.</w:t>
      </w:r>
    </w:p>
    <w:p w14:paraId="12D1AFA0" w14:textId="77777777" w:rsidR="008E4C39" w:rsidRPr="00E340B5" w:rsidRDefault="008E4C39" w:rsidP="008E4C39">
      <w:pPr>
        <w:jc w:val="both"/>
        <w:rPr>
          <w:bCs/>
          <w:lang w:val="en-US"/>
        </w:rPr>
      </w:pPr>
    </w:p>
    <w:p w14:paraId="114B35BD" w14:textId="77777777" w:rsidR="008E4C39" w:rsidRPr="00E340B5" w:rsidRDefault="008E4C39" w:rsidP="008E4C39">
      <w:pPr>
        <w:jc w:val="both"/>
        <w:rPr>
          <w:bCs/>
          <w:lang w:val="en-US"/>
        </w:rPr>
      </w:pPr>
      <w:r w:rsidRPr="00E340B5">
        <w:rPr>
          <w:bCs/>
          <w:lang w:val="en-US"/>
        </w:rPr>
        <w:t>Questions:</w:t>
      </w:r>
    </w:p>
    <w:p w14:paraId="0D59585F" w14:textId="77777777" w:rsidR="008E4C39" w:rsidRPr="00E340B5" w:rsidRDefault="008E4C39" w:rsidP="008E4C39">
      <w:pPr>
        <w:jc w:val="both"/>
        <w:rPr>
          <w:bCs/>
          <w:lang w:val="en-US"/>
        </w:rPr>
      </w:pPr>
      <w:r w:rsidRPr="00E340B5">
        <w:rPr>
          <w:bCs/>
          <w:lang w:val="en-US"/>
        </w:rPr>
        <w:t>1. Establish a diagnosis, determine the severity and period of the disease?</w:t>
      </w:r>
    </w:p>
    <w:p w14:paraId="379FFDA4" w14:textId="77777777" w:rsidR="008E4C39" w:rsidRPr="00E340B5" w:rsidRDefault="008E4C39" w:rsidP="008E4C39">
      <w:pPr>
        <w:jc w:val="both"/>
        <w:rPr>
          <w:bCs/>
          <w:lang w:val="en-US"/>
        </w:rPr>
      </w:pPr>
      <w:r w:rsidRPr="00E340B5">
        <w:rPr>
          <w:bCs/>
          <w:lang w:val="en-US"/>
        </w:rPr>
        <w:t>2. Determine the smoking index?</w:t>
      </w:r>
    </w:p>
    <w:p w14:paraId="0FD26136" w14:textId="77777777" w:rsidR="008E4C39" w:rsidRPr="00E340B5" w:rsidRDefault="008E4C39" w:rsidP="008E4C39">
      <w:pPr>
        <w:jc w:val="both"/>
        <w:rPr>
          <w:bCs/>
          <w:lang w:val="en-US"/>
        </w:rPr>
      </w:pPr>
      <w:r w:rsidRPr="00E340B5">
        <w:rPr>
          <w:bCs/>
          <w:lang w:val="en-US"/>
        </w:rPr>
        <w:t>3. Make a plan for the examination of the patient.</w:t>
      </w:r>
    </w:p>
    <w:p w14:paraId="14E805EC" w14:textId="77777777" w:rsidR="008E4C39" w:rsidRPr="00E340B5" w:rsidRDefault="008E4C39" w:rsidP="008E4C39">
      <w:pPr>
        <w:jc w:val="both"/>
        <w:rPr>
          <w:bCs/>
          <w:lang w:val="en-US"/>
        </w:rPr>
      </w:pPr>
      <w:r w:rsidRPr="00E340B5">
        <w:rPr>
          <w:bCs/>
          <w:lang w:val="en-US"/>
        </w:rPr>
        <w:t>4. What additional examination does the patient need, given the presence of a large amount of sputum and other changes?</w:t>
      </w:r>
    </w:p>
    <w:p w14:paraId="2437F625" w14:textId="77777777" w:rsidR="008E4C39" w:rsidRPr="00E340B5" w:rsidRDefault="008E4C39" w:rsidP="008E4C39">
      <w:pPr>
        <w:jc w:val="both"/>
        <w:rPr>
          <w:bCs/>
          <w:lang w:val="en-US"/>
        </w:rPr>
      </w:pPr>
      <w:r w:rsidRPr="00E340B5">
        <w:rPr>
          <w:bCs/>
          <w:lang w:val="en-US"/>
        </w:rPr>
        <w:t>5. Make a treatment program for the treatment of this patient in the hospital and outpatient.</w:t>
      </w:r>
    </w:p>
    <w:p w14:paraId="11EAA0E4" w14:textId="77777777" w:rsidR="008E4C39" w:rsidRPr="00E340B5" w:rsidRDefault="008E4C39" w:rsidP="008E4C39">
      <w:pPr>
        <w:jc w:val="both"/>
        <w:rPr>
          <w:bCs/>
          <w:lang w:val="en-US"/>
        </w:rPr>
      </w:pPr>
    </w:p>
    <w:p w14:paraId="712B0E30" w14:textId="77777777" w:rsidR="008E4C39" w:rsidRPr="00E340B5" w:rsidRDefault="008E4C39" w:rsidP="008E4C39">
      <w:pPr>
        <w:jc w:val="both"/>
        <w:rPr>
          <w:bCs/>
          <w:lang w:val="en-US"/>
        </w:rPr>
      </w:pPr>
    </w:p>
    <w:p w14:paraId="1BCC2C98" w14:textId="77777777" w:rsidR="008E4C39" w:rsidRPr="00E340B5" w:rsidRDefault="008E4C39" w:rsidP="008E4C39">
      <w:pPr>
        <w:jc w:val="both"/>
        <w:rPr>
          <w:b/>
          <w:lang w:val="en-US"/>
        </w:rPr>
      </w:pPr>
      <w:r w:rsidRPr="00E340B5">
        <w:rPr>
          <w:b/>
          <w:lang w:val="en-US"/>
        </w:rPr>
        <w:t xml:space="preserve">Clinical practical lesson No. 2. </w:t>
      </w:r>
    </w:p>
    <w:p w14:paraId="02D77F17" w14:textId="77777777" w:rsidR="008E4C39" w:rsidRPr="00E340B5" w:rsidRDefault="008E4C39" w:rsidP="008E4C39">
      <w:pPr>
        <w:jc w:val="both"/>
        <w:rPr>
          <w:b/>
          <w:i/>
          <w:iCs/>
          <w:lang w:val="en-US"/>
        </w:rPr>
      </w:pPr>
      <w:r w:rsidRPr="00E340B5">
        <w:rPr>
          <w:b/>
          <w:i/>
          <w:iCs/>
          <w:lang w:val="en-US"/>
        </w:rPr>
        <w:t>Lesson topic:Peak flowmetry and its significance in bronchial asthma. Bronchial asthma. Differential diagnosis in bronchoobstructive syndrome</w:t>
      </w:r>
    </w:p>
    <w:p w14:paraId="20334DDB" w14:textId="77777777" w:rsidR="008E4C39" w:rsidRPr="00E340B5" w:rsidRDefault="008E4C39" w:rsidP="008E4C39">
      <w:pPr>
        <w:jc w:val="both"/>
        <w:rPr>
          <w:bCs/>
          <w:lang w:val="en-US"/>
        </w:rPr>
      </w:pPr>
    </w:p>
    <w:p w14:paraId="6B3E7C63" w14:textId="77777777" w:rsidR="008E4C39" w:rsidRPr="00E340B5" w:rsidRDefault="008E4C39" w:rsidP="008E4C39">
      <w:pPr>
        <w:jc w:val="both"/>
        <w:rPr>
          <w:bCs/>
          <w:lang w:val="en-US"/>
        </w:rPr>
      </w:pPr>
      <w:r w:rsidRPr="00E340B5">
        <w:rPr>
          <w:b/>
          <w:lang w:val="en-US"/>
        </w:rPr>
        <w:t>1. The purpose of the lesson</w:t>
      </w:r>
      <w:r w:rsidRPr="00E340B5">
        <w:rPr>
          <w:bCs/>
          <w:lang w:val="en-US"/>
        </w:rPr>
        <w:t xml:space="preserve">: to master the skills of using the method of peak flowmetry for the diagnosis and control of bronchial asthma, to fix the algorithm of diagnosis and formulation of the </w:t>
      </w:r>
      <w:r w:rsidRPr="00E340B5">
        <w:rPr>
          <w:bCs/>
          <w:lang w:val="en-US"/>
        </w:rPr>
        <w:lastRenderedPageBreak/>
        <w:t xml:space="preserve">diagnosis of bronchial asthma (BA), to master the principles of differential diagnosis in bronchial obstructive syndrome. </w:t>
      </w:r>
    </w:p>
    <w:p w14:paraId="5736CACA" w14:textId="77777777" w:rsidR="008E4C39" w:rsidRPr="00E340B5" w:rsidRDefault="008E4C39" w:rsidP="008E4C39">
      <w:pPr>
        <w:jc w:val="both"/>
        <w:rPr>
          <w:b/>
          <w:lang w:val="en-US"/>
        </w:rPr>
      </w:pPr>
      <w:r w:rsidRPr="00E340B5">
        <w:rPr>
          <w:b/>
          <w:lang w:val="en-US"/>
        </w:rPr>
        <w:t>2 . Lesson objectives:</w:t>
      </w:r>
    </w:p>
    <w:p w14:paraId="6C0E85B7" w14:textId="77777777" w:rsidR="008E4C39" w:rsidRPr="00E340B5" w:rsidRDefault="008E4C39" w:rsidP="008E4C39">
      <w:pPr>
        <w:jc w:val="both"/>
        <w:rPr>
          <w:bCs/>
          <w:lang w:val="en-US"/>
        </w:rPr>
      </w:pPr>
      <w:r w:rsidRPr="00E340B5">
        <w:rPr>
          <w:bCs/>
          <w:lang w:val="en-US"/>
        </w:rPr>
        <w:t>• improve practical skills in the use of peak flowmetry in lung diseases;</w:t>
      </w:r>
    </w:p>
    <w:p w14:paraId="042CB1A0" w14:textId="77777777" w:rsidR="008E4C39" w:rsidRPr="00E340B5" w:rsidRDefault="008E4C39" w:rsidP="008E4C39">
      <w:pPr>
        <w:jc w:val="both"/>
        <w:rPr>
          <w:bCs/>
          <w:lang w:val="en-US"/>
        </w:rPr>
      </w:pPr>
      <w:r w:rsidRPr="00E340B5">
        <w:rPr>
          <w:bCs/>
          <w:lang w:val="en-US"/>
        </w:rPr>
        <w:t xml:space="preserve">• substantiate the role of peak flowmetry for the diagnosis and monitoring of the condition of patients with AD, drawing up an individual management plan for a patient with AD; </w:t>
      </w:r>
    </w:p>
    <w:p w14:paraId="41A6E938" w14:textId="77777777" w:rsidR="008E4C39" w:rsidRPr="00E340B5" w:rsidRDefault="008E4C39" w:rsidP="008E4C39">
      <w:pPr>
        <w:jc w:val="both"/>
        <w:rPr>
          <w:bCs/>
          <w:lang w:val="en-US"/>
        </w:rPr>
      </w:pPr>
      <w:r w:rsidRPr="00E340B5">
        <w:rPr>
          <w:bCs/>
          <w:lang w:val="en-US"/>
        </w:rPr>
        <w:t>• improve knowledge on the diagnosis of AD and its assessment according to modern criteria:  according to the pathogenetic variant, severity, degree of control, phenotype (if possible), current status (exacerbation, remission) and the formulation of the diagnosis taking into account all these parameters;</w:t>
      </w:r>
    </w:p>
    <w:p w14:paraId="3B4DD59F" w14:textId="77777777" w:rsidR="008E4C39" w:rsidRPr="00E340B5" w:rsidRDefault="008E4C39" w:rsidP="008E4C39">
      <w:pPr>
        <w:jc w:val="both"/>
        <w:rPr>
          <w:bCs/>
          <w:lang w:val="en-US"/>
        </w:rPr>
      </w:pPr>
      <w:r w:rsidRPr="00E340B5">
        <w:rPr>
          <w:bCs/>
          <w:lang w:val="en-US"/>
        </w:rPr>
        <w:t xml:space="preserve">• to substantiate the importance of the need to achieve control in the treatment of AD, to consolidate knowledge of AD control methods, to assess the likelihood of risks in the absence of control in the management of patients with AD; </w:t>
      </w:r>
    </w:p>
    <w:p w14:paraId="34090B28" w14:textId="77777777" w:rsidR="008E4C39" w:rsidRPr="00E340B5" w:rsidRDefault="008E4C39" w:rsidP="008E4C39">
      <w:pPr>
        <w:jc w:val="both"/>
        <w:rPr>
          <w:bCs/>
          <w:lang w:val="en-US"/>
        </w:rPr>
      </w:pPr>
      <w:r w:rsidRPr="00E340B5">
        <w:rPr>
          <w:bCs/>
          <w:lang w:val="en-US"/>
        </w:rPr>
        <w:t>• master therapeutic tactics to achieve optimal disease control (AD);</w:t>
      </w:r>
    </w:p>
    <w:p w14:paraId="59FDC191" w14:textId="77777777" w:rsidR="008E4C39" w:rsidRPr="00E340B5" w:rsidRDefault="008E4C39" w:rsidP="008E4C39">
      <w:pPr>
        <w:jc w:val="both"/>
        <w:rPr>
          <w:bCs/>
          <w:lang w:val="en-US"/>
        </w:rPr>
      </w:pPr>
      <w:r w:rsidRPr="00E340B5">
        <w:rPr>
          <w:bCs/>
          <w:lang w:val="en-US"/>
        </w:rPr>
        <w:t>• master the algorithm of differential diagnosis in bronchoobstructive lung diseases;</w:t>
      </w:r>
    </w:p>
    <w:p w14:paraId="76F7AED0" w14:textId="77777777" w:rsidR="008E4C39" w:rsidRPr="00E340B5" w:rsidRDefault="008E4C39" w:rsidP="008E4C39">
      <w:pPr>
        <w:jc w:val="both"/>
        <w:rPr>
          <w:bCs/>
          <w:lang w:val="en-US"/>
        </w:rPr>
      </w:pPr>
      <w:r w:rsidRPr="00E340B5">
        <w:rPr>
          <w:bCs/>
          <w:lang w:val="en-US"/>
        </w:rPr>
        <w:t>• to form and improve the skills of registration of a medical card of an inpatient, including in electronic form;</w:t>
      </w:r>
    </w:p>
    <w:p w14:paraId="16FA6B49" w14:textId="77777777" w:rsidR="008E4C39" w:rsidRPr="00E340B5" w:rsidRDefault="008E4C39" w:rsidP="008E4C3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1FF27D9A" w14:textId="77777777" w:rsidR="008E4C39" w:rsidRPr="00E340B5" w:rsidRDefault="008E4C39" w:rsidP="008E4C39">
      <w:pPr>
        <w:jc w:val="both"/>
        <w:rPr>
          <w:b/>
          <w:lang w:val="en-US"/>
        </w:rPr>
      </w:pPr>
      <w:r w:rsidRPr="00E340B5">
        <w:rPr>
          <w:b/>
          <w:lang w:val="en-US"/>
        </w:rPr>
        <w:t>3. Questions for the lesson:</w:t>
      </w:r>
    </w:p>
    <w:p w14:paraId="34C94B9F" w14:textId="77777777" w:rsidR="008E4C39" w:rsidRPr="00E340B5" w:rsidRDefault="008E4C39" w:rsidP="008E4C39">
      <w:pPr>
        <w:jc w:val="both"/>
        <w:rPr>
          <w:bCs/>
          <w:lang w:val="en-US"/>
        </w:rPr>
      </w:pPr>
      <w:r w:rsidRPr="00E340B5">
        <w:rPr>
          <w:bCs/>
          <w:lang w:val="en-US"/>
        </w:rPr>
        <w:t>1. The method of peak flowmetry and its application for the diagnosis of lung diseases. Peak flowmetry technique.</w:t>
      </w:r>
    </w:p>
    <w:p w14:paraId="2966E1F6" w14:textId="77777777" w:rsidR="008E4C39" w:rsidRPr="00E340B5" w:rsidRDefault="008E4C39" w:rsidP="008E4C39">
      <w:pPr>
        <w:jc w:val="both"/>
        <w:rPr>
          <w:bCs/>
          <w:lang w:val="en-US"/>
        </w:rPr>
      </w:pPr>
      <w:r w:rsidRPr="00E340B5">
        <w:rPr>
          <w:bCs/>
          <w:lang w:val="en-US"/>
        </w:rPr>
        <w:t xml:space="preserve">2. Peak flowmetry, the main indicators (the patient's peak flowmetry indicator in % of due, daily variability). The system of "traffic light" zones according to peak flowmetry and its application for drawing up an individual patient management plan.  Therapeutic tactics in each zone.   </w:t>
      </w:r>
    </w:p>
    <w:p w14:paraId="6AF773FB" w14:textId="77777777" w:rsidR="008E4C39" w:rsidRPr="00E340B5" w:rsidRDefault="008E4C39" w:rsidP="008E4C39">
      <w:pPr>
        <w:jc w:val="both"/>
        <w:rPr>
          <w:bCs/>
          <w:lang w:val="en-US"/>
        </w:rPr>
      </w:pPr>
      <w:r w:rsidRPr="00E340B5">
        <w:rPr>
          <w:bCs/>
          <w:lang w:val="en-US"/>
        </w:rPr>
        <w:t>3. Diagnostic criteria for the diagnosis of AD.</w:t>
      </w:r>
    </w:p>
    <w:p w14:paraId="32294751" w14:textId="77777777" w:rsidR="008E4C39" w:rsidRPr="00E340B5" w:rsidRDefault="008E4C39" w:rsidP="008E4C39">
      <w:pPr>
        <w:jc w:val="both"/>
        <w:rPr>
          <w:bCs/>
          <w:lang w:val="en-US"/>
        </w:rPr>
      </w:pPr>
      <w:r w:rsidRPr="00E340B5">
        <w:rPr>
          <w:bCs/>
          <w:lang w:val="en-US"/>
        </w:rPr>
        <w:t>4. The main characteristics of asthma for the formulation of the diagnosis: pathogenetic variant of asthma (allergic, non-allergic, aspirin, physical effort), severity, degree of control of asthma, stage (exacerbation, remission). Concomitant diseases affecting the course of asthma. Complications .</w:t>
      </w:r>
    </w:p>
    <w:p w14:paraId="74A1ADE3" w14:textId="77777777" w:rsidR="008E4C39" w:rsidRPr="00E340B5" w:rsidRDefault="008E4C39" w:rsidP="008E4C39">
      <w:pPr>
        <w:jc w:val="both"/>
        <w:rPr>
          <w:bCs/>
          <w:lang w:val="en-US"/>
        </w:rPr>
      </w:pPr>
      <w:r w:rsidRPr="00E340B5">
        <w:rPr>
          <w:bCs/>
          <w:lang w:val="en-US"/>
        </w:rPr>
        <w:t>5. Determination of the severity of BA. Assessment of the severity at the onset of the disease and the final assessment after a few months of treatment.</w:t>
      </w:r>
    </w:p>
    <w:p w14:paraId="7998D7E5" w14:textId="77777777" w:rsidR="008E4C39" w:rsidRPr="00E340B5" w:rsidRDefault="008E4C39" w:rsidP="008E4C39">
      <w:pPr>
        <w:jc w:val="both"/>
        <w:rPr>
          <w:bCs/>
          <w:lang w:val="en-US"/>
        </w:rPr>
      </w:pPr>
      <w:r w:rsidRPr="00E340B5">
        <w:rPr>
          <w:bCs/>
          <w:lang w:val="en-US"/>
        </w:rPr>
        <w:t xml:space="preserve">6. Assessment of the degree of BA control (controlled, partially controlled, uncontrolled).  Methods of control assessment and therapeutic tactics at different levels of control. </w:t>
      </w:r>
    </w:p>
    <w:p w14:paraId="779F64E6" w14:textId="77777777" w:rsidR="008E4C39" w:rsidRPr="00E340B5" w:rsidRDefault="008E4C39" w:rsidP="008E4C39">
      <w:pPr>
        <w:jc w:val="both"/>
        <w:rPr>
          <w:bCs/>
          <w:lang w:val="en-US"/>
        </w:rPr>
      </w:pPr>
      <w:r w:rsidRPr="00E340B5">
        <w:rPr>
          <w:bCs/>
          <w:lang w:val="en-US"/>
        </w:rPr>
        <w:t xml:space="preserve">7. Differential diagnosis in bronchoobstructive syndrome. </w:t>
      </w:r>
    </w:p>
    <w:p w14:paraId="38EEBD5F" w14:textId="77777777" w:rsidR="008E4C39" w:rsidRPr="00E340B5" w:rsidRDefault="008E4C39" w:rsidP="008E4C39">
      <w:pPr>
        <w:jc w:val="both"/>
        <w:rPr>
          <w:bCs/>
          <w:lang w:val="en-US"/>
        </w:rPr>
      </w:pPr>
    </w:p>
    <w:p w14:paraId="39E3BC0E" w14:textId="77777777" w:rsidR="008E4C39" w:rsidRPr="00E340B5" w:rsidRDefault="008E4C39" w:rsidP="008E4C39">
      <w:pPr>
        <w:jc w:val="both"/>
        <w:rPr>
          <w:b/>
          <w:lang w:val="en-US"/>
        </w:rPr>
      </w:pPr>
      <w:r w:rsidRPr="00E340B5">
        <w:rPr>
          <w:b/>
          <w:lang w:val="en-US"/>
        </w:rPr>
        <w:t>4. Questions for self-control</w:t>
      </w:r>
    </w:p>
    <w:p w14:paraId="70B2370E" w14:textId="77777777" w:rsidR="008E4C39" w:rsidRPr="00E340B5" w:rsidRDefault="008E4C39" w:rsidP="008E4C39">
      <w:pPr>
        <w:jc w:val="both"/>
        <w:rPr>
          <w:bCs/>
          <w:lang w:val="en-US"/>
        </w:rPr>
      </w:pPr>
      <w:r w:rsidRPr="00E340B5">
        <w:rPr>
          <w:bCs/>
          <w:lang w:val="en-US"/>
        </w:rPr>
        <w:t>1. For which disease is peak flowmetry more indicated and why?</w:t>
      </w:r>
    </w:p>
    <w:p w14:paraId="7FF70958" w14:textId="77777777" w:rsidR="008E4C39" w:rsidRPr="00E340B5" w:rsidRDefault="008E4C39" w:rsidP="008E4C39">
      <w:pPr>
        <w:jc w:val="both"/>
        <w:rPr>
          <w:bCs/>
          <w:lang w:val="en-US"/>
        </w:rPr>
      </w:pPr>
      <w:r w:rsidRPr="00E340B5">
        <w:rPr>
          <w:bCs/>
          <w:lang w:val="en-US"/>
        </w:rPr>
        <w:t xml:space="preserve">2. Is there a daily variability in the peak exhalation rate (PSV) in a healthy person? </w:t>
      </w:r>
    </w:p>
    <w:p w14:paraId="432E7F83" w14:textId="77777777" w:rsidR="008E4C39" w:rsidRPr="00E340B5" w:rsidRDefault="008E4C39" w:rsidP="008E4C39">
      <w:pPr>
        <w:jc w:val="both"/>
        <w:rPr>
          <w:bCs/>
          <w:lang w:val="en-US"/>
        </w:rPr>
      </w:pPr>
      <w:r w:rsidRPr="00E340B5">
        <w:rPr>
          <w:bCs/>
          <w:lang w:val="en-US"/>
        </w:rPr>
        <w:t>3. What does the PSV indicator, equal to 68% of the due, say?</w:t>
      </w:r>
    </w:p>
    <w:p w14:paraId="69DE98E2" w14:textId="77777777" w:rsidR="008E4C39" w:rsidRPr="00E340B5" w:rsidRDefault="008E4C39" w:rsidP="008E4C39">
      <w:pPr>
        <w:jc w:val="both"/>
        <w:rPr>
          <w:bCs/>
          <w:lang w:val="en-US"/>
        </w:rPr>
      </w:pPr>
      <w:r w:rsidRPr="00E340B5">
        <w:rPr>
          <w:bCs/>
          <w:lang w:val="en-US"/>
        </w:rPr>
        <w:t>4. Can a patient with AD stay in the yellow zone for a long time?</w:t>
      </w:r>
    </w:p>
    <w:p w14:paraId="1B9BFD35" w14:textId="77777777" w:rsidR="008E4C39" w:rsidRPr="00E340B5" w:rsidRDefault="008E4C39" w:rsidP="008E4C39">
      <w:pPr>
        <w:jc w:val="both"/>
        <w:rPr>
          <w:bCs/>
          <w:lang w:val="en-US"/>
        </w:rPr>
      </w:pPr>
      <w:r w:rsidRPr="00E340B5">
        <w:rPr>
          <w:bCs/>
          <w:lang w:val="en-US"/>
        </w:rPr>
        <w:t>5. Who should make an individual management plan for a patient with AD? Is it possible for a trained patient with asthma to start taking systemic steroids on his own during an exacerbation?</w:t>
      </w:r>
    </w:p>
    <w:p w14:paraId="4A4D8B55" w14:textId="77777777" w:rsidR="008E4C39" w:rsidRPr="00E340B5" w:rsidRDefault="008E4C39" w:rsidP="008E4C39">
      <w:pPr>
        <w:jc w:val="both"/>
        <w:rPr>
          <w:bCs/>
          <w:lang w:val="en-US"/>
        </w:rPr>
      </w:pPr>
      <w:r w:rsidRPr="00E340B5">
        <w:rPr>
          <w:bCs/>
          <w:lang w:val="en-US"/>
        </w:rPr>
        <w:t>6. What is the state of the degree of control corresponding to the patient being in the "green" zone?</w:t>
      </w:r>
    </w:p>
    <w:p w14:paraId="1BE714BF" w14:textId="77777777" w:rsidR="008E4C39" w:rsidRPr="00E340B5" w:rsidRDefault="008E4C39" w:rsidP="008E4C39">
      <w:pPr>
        <w:jc w:val="both"/>
        <w:rPr>
          <w:bCs/>
          <w:lang w:val="en-US"/>
        </w:rPr>
      </w:pPr>
      <w:r w:rsidRPr="00E340B5">
        <w:rPr>
          <w:bCs/>
          <w:lang w:val="en-US"/>
        </w:rPr>
        <w:t>7. In what case do we diagnose allergic asthma in the patient?</w:t>
      </w:r>
    </w:p>
    <w:p w14:paraId="0B13A733" w14:textId="77777777" w:rsidR="008E4C39" w:rsidRPr="00E340B5" w:rsidRDefault="008E4C39" w:rsidP="008E4C39">
      <w:pPr>
        <w:jc w:val="both"/>
        <w:rPr>
          <w:bCs/>
          <w:lang w:val="en-US"/>
        </w:rPr>
      </w:pPr>
      <w:r w:rsidRPr="00E340B5">
        <w:rPr>
          <w:bCs/>
          <w:lang w:val="en-US"/>
        </w:rPr>
        <w:t>8. What are the main symptoms of the "aspirin triad"? What is the allergen in aspirin asthma?</w:t>
      </w:r>
    </w:p>
    <w:p w14:paraId="0C0211C4" w14:textId="77777777" w:rsidR="008E4C39" w:rsidRPr="00E340B5" w:rsidRDefault="008E4C39" w:rsidP="008E4C39">
      <w:pPr>
        <w:jc w:val="both"/>
        <w:rPr>
          <w:bCs/>
          <w:lang w:val="en-US"/>
        </w:rPr>
      </w:pPr>
      <w:r w:rsidRPr="00E340B5">
        <w:rPr>
          <w:bCs/>
          <w:lang w:val="en-US"/>
        </w:rPr>
        <w:t>9. How does the asthma of physical effort manifest itself?</w:t>
      </w:r>
    </w:p>
    <w:p w14:paraId="4670558F" w14:textId="77777777" w:rsidR="008E4C39" w:rsidRPr="00E340B5" w:rsidRDefault="008E4C39" w:rsidP="008E4C39">
      <w:pPr>
        <w:jc w:val="both"/>
        <w:rPr>
          <w:bCs/>
          <w:lang w:val="en-US"/>
        </w:rPr>
      </w:pPr>
      <w:r w:rsidRPr="00E340B5">
        <w:rPr>
          <w:bCs/>
          <w:lang w:val="en-US"/>
        </w:rPr>
        <w:t>10. Why can the severity of AD differ at diagnosis and after several months of treatment?</w:t>
      </w:r>
    </w:p>
    <w:p w14:paraId="5E8F221E" w14:textId="77777777" w:rsidR="008E4C39" w:rsidRPr="00E340B5" w:rsidRDefault="008E4C39" w:rsidP="008E4C39">
      <w:pPr>
        <w:jc w:val="both"/>
        <w:rPr>
          <w:bCs/>
          <w:lang w:val="en-US"/>
        </w:rPr>
      </w:pPr>
      <w:r w:rsidRPr="00E340B5">
        <w:rPr>
          <w:bCs/>
          <w:lang w:val="en-US"/>
        </w:rPr>
        <w:t>11. What is the severity of a patient with controlled asthma receiving budesonide / formoterol 160/4.5 mcg for 2 breaths 2 times a day?</w:t>
      </w:r>
    </w:p>
    <w:p w14:paraId="341CCA91" w14:textId="77777777" w:rsidR="008E4C39" w:rsidRPr="00E340B5" w:rsidRDefault="008E4C39" w:rsidP="008E4C39">
      <w:pPr>
        <w:jc w:val="both"/>
        <w:rPr>
          <w:bCs/>
          <w:lang w:val="en-US"/>
        </w:rPr>
      </w:pPr>
      <w:r w:rsidRPr="00E340B5">
        <w:rPr>
          <w:bCs/>
          <w:lang w:val="en-US"/>
        </w:rPr>
        <w:t>12. What are the risks of uncontrolled asthma? How to determine the degree of asthma control?</w:t>
      </w:r>
    </w:p>
    <w:p w14:paraId="4F93E535" w14:textId="77777777" w:rsidR="008E4C39" w:rsidRPr="00E340B5" w:rsidRDefault="008E4C39" w:rsidP="008E4C39">
      <w:pPr>
        <w:jc w:val="both"/>
        <w:rPr>
          <w:bCs/>
          <w:lang w:val="en-US"/>
        </w:rPr>
      </w:pPr>
    </w:p>
    <w:p w14:paraId="77CCF57F" w14:textId="77777777" w:rsidR="008E4C39" w:rsidRPr="00E340B5" w:rsidRDefault="008E4C39" w:rsidP="008E4C39">
      <w:pPr>
        <w:jc w:val="both"/>
        <w:rPr>
          <w:bCs/>
          <w:lang w:val="en-US"/>
        </w:rPr>
      </w:pPr>
    </w:p>
    <w:p w14:paraId="0CF301C6" w14:textId="77777777" w:rsidR="008E4C39" w:rsidRPr="00E340B5" w:rsidRDefault="008E4C39" w:rsidP="008E4C39">
      <w:pPr>
        <w:shd w:val="clear" w:color="auto" w:fill="FFFFFF"/>
        <w:tabs>
          <w:tab w:val="left" w:leader="dot" w:pos="7721"/>
        </w:tabs>
        <w:ind w:right="470"/>
        <w:jc w:val="both"/>
        <w:outlineLvl w:val="0"/>
        <w:rPr>
          <w:b/>
          <w:spacing w:val="1"/>
          <w:w w:val="101"/>
          <w:lang w:val="en-US"/>
        </w:rPr>
      </w:pPr>
      <w:r w:rsidRPr="00E340B5">
        <w:rPr>
          <w:b/>
          <w:lang w:val="en-US"/>
        </w:rPr>
        <w:lastRenderedPageBreak/>
        <w:t>8.</w:t>
      </w:r>
      <w:r w:rsidRPr="00E340B5">
        <w:rPr>
          <w:b/>
          <w:spacing w:val="1"/>
          <w:w w:val="101"/>
          <w:lang w:val="en-US"/>
        </w:rPr>
        <w:t>Library and information materials of the course</w:t>
      </w:r>
    </w:p>
    <w:p w14:paraId="6197CD7D"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7B315F8" w14:textId="77777777" w:rsidR="008E4C39" w:rsidRPr="00E340B5" w:rsidRDefault="008E4C39" w:rsidP="008E4C39">
      <w:pPr>
        <w:numPr>
          <w:ilvl w:val="0"/>
          <w:numId w:val="108"/>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1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C5E919A" w14:textId="77777777" w:rsidR="008E4C39" w:rsidRPr="00E340B5" w:rsidRDefault="008E4C39" w:rsidP="008E4C39">
      <w:pPr>
        <w:numPr>
          <w:ilvl w:val="0"/>
          <w:numId w:val="108"/>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1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630497DC" w14:textId="77777777" w:rsidR="008E4C39" w:rsidRPr="00E340B5" w:rsidRDefault="008E4C39" w:rsidP="008E4C39">
      <w:pPr>
        <w:numPr>
          <w:ilvl w:val="0"/>
          <w:numId w:val="108"/>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1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242C7BC"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6F557F5" w14:textId="77777777" w:rsidR="008E4C39" w:rsidRPr="00E340B5" w:rsidRDefault="008E4C39" w:rsidP="008E4C39">
      <w:pPr>
        <w:numPr>
          <w:ilvl w:val="0"/>
          <w:numId w:val="109"/>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5D3C119E" w14:textId="77777777" w:rsidR="008E4C39" w:rsidRPr="00E340B5" w:rsidRDefault="008E4C39" w:rsidP="008E4C39">
      <w:pPr>
        <w:numPr>
          <w:ilvl w:val="0"/>
          <w:numId w:val="109"/>
        </w:numPr>
        <w:shd w:val="clear" w:color="auto" w:fill="FFFFFF"/>
        <w:tabs>
          <w:tab w:val="clear" w:pos="785"/>
          <w:tab w:val="num" w:pos="720"/>
          <w:tab w:val="left" w:leader="dot" w:pos="7721"/>
        </w:tabs>
        <w:ind w:left="720" w:right="471"/>
        <w:jc w:val="both"/>
        <w:outlineLvl w:val="0"/>
        <w:rPr>
          <w:lang w:val="en-US"/>
        </w:rPr>
      </w:pPr>
      <w:r w:rsidRPr="00E340B5">
        <w:rPr>
          <w:i/>
          <w:lang w:val="en-US"/>
        </w:rPr>
        <w:t>Hemanth I.K., Binuraj C.</w:t>
      </w:r>
      <w:r w:rsidRPr="00E340B5">
        <w:rPr>
          <w:lang w:val="en-US"/>
        </w:rPr>
        <w:t xml:space="preserve"> Clinical Pearls in Pulmonology [Электронный учебник]. – Jaypee Brothers Medical Pub, 2025. – 178 pp. </w:t>
      </w:r>
      <w:hyperlink r:id="rId1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 xml:space="preserve">/9789351524175 </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647CBC67" w14:textId="77777777" w:rsidR="008E4C39" w:rsidRPr="00E340B5" w:rsidRDefault="008E4C39" w:rsidP="008E4C39">
      <w:pPr>
        <w:shd w:val="clear" w:color="auto" w:fill="FFFFFF"/>
        <w:tabs>
          <w:tab w:val="left" w:leader="dot" w:pos="7721"/>
        </w:tabs>
        <w:ind w:right="470"/>
        <w:outlineLvl w:val="0"/>
        <w:rPr>
          <w:b/>
          <w:bCs/>
          <w:spacing w:val="1"/>
          <w:w w:val="101"/>
          <w:lang w:val="en-US"/>
        </w:rPr>
      </w:pPr>
    </w:p>
    <w:p w14:paraId="2054ABBD" w14:textId="77777777" w:rsidR="008E4C39" w:rsidRPr="00E340B5" w:rsidRDefault="008E4C39" w:rsidP="008E4C39">
      <w:pPr>
        <w:shd w:val="clear" w:color="auto" w:fill="FFFFFF"/>
        <w:tabs>
          <w:tab w:val="left" w:leader="dot" w:pos="7721"/>
        </w:tabs>
        <w:ind w:right="470"/>
        <w:outlineLvl w:val="0"/>
        <w:rPr>
          <w:b/>
          <w:bCs/>
          <w:spacing w:val="1"/>
          <w:w w:val="101"/>
          <w:lang w:val="en-US"/>
        </w:rPr>
      </w:pPr>
    </w:p>
    <w:p w14:paraId="6B4D2FD9"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B318EE6" w14:textId="77777777" w:rsidR="008E4C39" w:rsidRPr="00E340B5" w:rsidRDefault="008E4C39" w:rsidP="008E4C3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E4C39" w:rsidRPr="00E340B5" w14:paraId="4AEF461F" w14:textId="77777777" w:rsidTr="00AE395A">
        <w:tc>
          <w:tcPr>
            <w:tcW w:w="534" w:type="dxa"/>
          </w:tcPr>
          <w:p w14:paraId="0743B2CC"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B2EFA26"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43F6CED" w14:textId="77777777" w:rsidR="008E4C39" w:rsidRPr="00E340B5" w:rsidRDefault="008E4C3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7042BA3A" w14:textId="77777777" w:rsidR="008E4C39" w:rsidRPr="00E340B5" w:rsidRDefault="008E4C39" w:rsidP="00AE395A">
            <w:pPr>
              <w:tabs>
                <w:tab w:val="left" w:leader="dot" w:pos="7721"/>
              </w:tabs>
              <w:ind w:right="470"/>
              <w:jc w:val="center"/>
              <w:outlineLvl w:val="0"/>
              <w:rPr>
                <w:rFonts w:eastAsia="Calibri"/>
              </w:rPr>
            </w:pPr>
            <w:r w:rsidRPr="00E340B5">
              <w:rPr>
                <w:rFonts w:eastAsia="Calibri"/>
              </w:rPr>
              <w:t>Resource Annotation</w:t>
            </w:r>
          </w:p>
        </w:tc>
      </w:tr>
      <w:tr w:rsidR="008E4C39" w:rsidRPr="009E39B6" w14:paraId="37A76AA0" w14:textId="77777777" w:rsidTr="00AE395A">
        <w:tc>
          <w:tcPr>
            <w:tcW w:w="534" w:type="dxa"/>
          </w:tcPr>
          <w:p w14:paraId="5861E143"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3E0BA48D" w14:textId="77777777" w:rsidR="008E4C39" w:rsidRPr="00E340B5" w:rsidRDefault="008E4C3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5FB48D90" w14:textId="77777777" w:rsidR="008E4C39" w:rsidRPr="00E340B5" w:rsidRDefault="008E4C39" w:rsidP="00AE395A">
            <w:pPr>
              <w:tabs>
                <w:tab w:val="left" w:leader="dot" w:pos="7721"/>
              </w:tabs>
              <w:ind w:right="470"/>
              <w:outlineLvl w:val="0"/>
              <w:rPr>
                <w:rFonts w:eastAsia="Calibri"/>
                <w:lang w:val="en-US"/>
              </w:rPr>
            </w:pPr>
            <w:hyperlink r:id="rId16" w:history="1">
              <w:r w:rsidRPr="00E340B5">
                <w:rPr>
                  <w:rStyle w:val="afa"/>
                  <w:color w:val="auto"/>
                </w:rPr>
                <w:t>https://el.nsmu.ru/</w:t>
              </w:r>
            </w:hyperlink>
            <w:r w:rsidRPr="00E340B5">
              <w:rPr>
                <w:lang w:val="en-US"/>
              </w:rPr>
              <w:t xml:space="preserve"> </w:t>
            </w:r>
          </w:p>
        </w:tc>
        <w:tc>
          <w:tcPr>
            <w:tcW w:w="3793" w:type="dxa"/>
          </w:tcPr>
          <w:p w14:paraId="2CA7AD13"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E4C39" w:rsidRPr="00E340B5" w14:paraId="26AC5742" w14:textId="77777777" w:rsidTr="00AE395A">
        <w:tc>
          <w:tcPr>
            <w:tcW w:w="534" w:type="dxa"/>
          </w:tcPr>
          <w:p w14:paraId="2CB242DC"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4DBBB761" w14:textId="77777777" w:rsidR="008E4C39" w:rsidRPr="00E340B5" w:rsidRDefault="008E4C3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3576ECB0" w14:textId="77777777" w:rsidR="008E4C39" w:rsidRPr="00E340B5" w:rsidRDefault="008E4C3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2E62FDB8"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Open resource</w:t>
            </w:r>
          </w:p>
        </w:tc>
      </w:tr>
      <w:tr w:rsidR="008E4C39" w:rsidRPr="009E39B6" w14:paraId="5629490D" w14:textId="77777777" w:rsidTr="00AE395A">
        <w:tc>
          <w:tcPr>
            <w:tcW w:w="534" w:type="dxa"/>
          </w:tcPr>
          <w:p w14:paraId="3C9C4988"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52BDB5FB" w14:textId="77777777" w:rsidR="008E4C39" w:rsidRPr="00E340B5" w:rsidRDefault="008E4C3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52FB3446" w14:textId="77777777" w:rsidR="008E4C39" w:rsidRPr="00E340B5" w:rsidRDefault="008E4C39" w:rsidP="00AE395A">
            <w:pPr>
              <w:ind w:left="33" w:hanging="33"/>
              <w:rPr>
                <w:rFonts w:eastAsia="Calibri"/>
                <w:lang w:val="en-US"/>
              </w:rPr>
            </w:pPr>
            <w:r w:rsidRPr="00E340B5">
              <w:t>www.jaypeedigital.com</w:t>
            </w:r>
          </w:p>
        </w:tc>
        <w:tc>
          <w:tcPr>
            <w:tcW w:w="3793" w:type="dxa"/>
          </w:tcPr>
          <w:p w14:paraId="0A115652"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E4C39" w:rsidRPr="009E39B6" w14:paraId="7EC5D9BD" w14:textId="77777777" w:rsidTr="00AE395A">
        <w:tc>
          <w:tcPr>
            <w:tcW w:w="534" w:type="dxa"/>
          </w:tcPr>
          <w:p w14:paraId="08E45995"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3B4D6526" w14:textId="77777777" w:rsidR="008E4C39" w:rsidRPr="00E340B5" w:rsidRDefault="008E4C3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32E293D" w14:textId="77777777" w:rsidR="008E4C39" w:rsidRPr="00E340B5" w:rsidRDefault="008E4C39" w:rsidP="00AE395A">
            <w:pPr>
              <w:ind w:left="33" w:hanging="33"/>
            </w:pPr>
            <w:r w:rsidRPr="00E340B5">
              <w:t>pubmed.ncbi.nlm.nih.gov</w:t>
            </w:r>
          </w:p>
        </w:tc>
        <w:tc>
          <w:tcPr>
            <w:tcW w:w="3793" w:type="dxa"/>
          </w:tcPr>
          <w:p w14:paraId="3CF0D91C"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E4C39" w:rsidRPr="009E39B6" w14:paraId="53626F0F" w14:textId="77777777" w:rsidTr="00AE395A">
        <w:tc>
          <w:tcPr>
            <w:tcW w:w="534" w:type="dxa"/>
          </w:tcPr>
          <w:p w14:paraId="073F2E4F"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1DE04FEA" w14:textId="77777777" w:rsidR="008E4C39" w:rsidRPr="00E340B5" w:rsidRDefault="008E4C3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16674DC" w14:textId="77777777" w:rsidR="008E4C39" w:rsidRPr="00E340B5" w:rsidRDefault="008E4C39" w:rsidP="00AE395A">
            <w:pPr>
              <w:ind w:left="33" w:hanging="33"/>
            </w:pPr>
            <w:r w:rsidRPr="00E340B5">
              <w:t>www.studentlibrary.ru/</w:t>
            </w:r>
            <w:r w:rsidRPr="00E340B5">
              <w:br/>
            </w:r>
          </w:p>
        </w:tc>
        <w:tc>
          <w:tcPr>
            <w:tcW w:w="3793" w:type="dxa"/>
          </w:tcPr>
          <w:p w14:paraId="129E0640"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024B79EE" w14:textId="77777777" w:rsidR="008E4C39" w:rsidRPr="00E340B5" w:rsidRDefault="008E4C39" w:rsidP="008E4C39">
      <w:pPr>
        <w:shd w:val="clear" w:color="auto" w:fill="FFFFFF"/>
        <w:tabs>
          <w:tab w:val="left" w:leader="dot" w:pos="7721"/>
        </w:tabs>
        <w:ind w:right="470"/>
        <w:jc w:val="both"/>
        <w:outlineLvl w:val="0"/>
        <w:rPr>
          <w:lang w:val="en-US"/>
        </w:rPr>
      </w:pPr>
    </w:p>
    <w:p w14:paraId="24914D05" w14:textId="77777777" w:rsidR="008E4C39" w:rsidRPr="00E340B5" w:rsidRDefault="008E4C39" w:rsidP="008E4C3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5447D13" w14:textId="77777777" w:rsidR="008E4C39" w:rsidRPr="00E340B5" w:rsidRDefault="008E4C39" w:rsidP="008E4C3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E4C39" w:rsidRPr="00E340B5" w14:paraId="22DE6C0B" w14:textId="77777777" w:rsidTr="00AE395A">
        <w:tc>
          <w:tcPr>
            <w:tcW w:w="534" w:type="dxa"/>
          </w:tcPr>
          <w:p w14:paraId="5F7F44F3" w14:textId="77777777" w:rsidR="008E4C39" w:rsidRPr="00E340B5" w:rsidRDefault="008E4C39" w:rsidP="00AE395A">
            <w:pPr>
              <w:tabs>
                <w:tab w:val="left" w:leader="dot" w:pos="7721"/>
              </w:tabs>
              <w:ind w:right="470"/>
              <w:jc w:val="both"/>
              <w:outlineLvl w:val="0"/>
              <w:rPr>
                <w:rFonts w:eastAsia="Calibri"/>
              </w:rPr>
            </w:pPr>
            <w:r w:rsidRPr="00E340B5">
              <w:rPr>
                <w:rFonts w:eastAsia="Calibri"/>
              </w:rPr>
              <w:lastRenderedPageBreak/>
              <w:t>№</w:t>
            </w:r>
          </w:p>
        </w:tc>
        <w:tc>
          <w:tcPr>
            <w:tcW w:w="2438" w:type="dxa"/>
          </w:tcPr>
          <w:p w14:paraId="308512A4" w14:textId="77777777" w:rsidR="008E4C39" w:rsidRPr="00E340B5" w:rsidRDefault="008E4C3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C28FAC9" w14:textId="77777777" w:rsidR="008E4C39" w:rsidRPr="00E340B5" w:rsidRDefault="008E4C3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B29EFB9" w14:textId="77777777" w:rsidR="008E4C39" w:rsidRPr="00E340B5" w:rsidRDefault="008E4C39" w:rsidP="00AE395A">
            <w:pPr>
              <w:tabs>
                <w:tab w:val="left" w:leader="dot" w:pos="7721"/>
              </w:tabs>
              <w:ind w:right="141"/>
              <w:jc w:val="both"/>
              <w:outlineLvl w:val="0"/>
              <w:rPr>
                <w:rFonts w:eastAsia="Calibri"/>
              </w:rPr>
            </w:pPr>
            <w:r w:rsidRPr="00E340B5">
              <w:rPr>
                <w:rFonts w:eastAsia="Calibri"/>
              </w:rPr>
              <w:t>E-course implementation model</w:t>
            </w:r>
          </w:p>
        </w:tc>
      </w:tr>
      <w:tr w:rsidR="008E4C39" w:rsidRPr="009E39B6" w14:paraId="2CD8B422" w14:textId="77777777" w:rsidTr="00AE395A">
        <w:tc>
          <w:tcPr>
            <w:tcW w:w="534" w:type="dxa"/>
          </w:tcPr>
          <w:p w14:paraId="49E3A1AF"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3CBE9F8D"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7FBAA0E" w14:textId="77777777" w:rsidR="008E4C39" w:rsidRPr="00E340B5" w:rsidRDefault="008E4C3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0CB7C005" w14:textId="77777777" w:rsidR="008E4C39" w:rsidRPr="00E340B5" w:rsidRDefault="008E4C39" w:rsidP="00AE395A">
            <w:pPr>
              <w:rPr>
                <w:rFonts w:eastAsia="Calibri"/>
                <w:lang w:val="en-US"/>
              </w:rPr>
            </w:pPr>
            <w:hyperlink r:id="rId17" w:history="1">
              <w:r w:rsidRPr="00E340B5">
                <w:rPr>
                  <w:rStyle w:val="afa"/>
                  <w:rFonts w:eastAsia="Calibri"/>
                  <w:color w:val="auto"/>
                  <w:lang w:val="en-US"/>
                </w:rPr>
                <w:t>https://edu.nsmu.ru/course/view.php?id=14187</w:t>
              </w:r>
            </w:hyperlink>
            <w:r w:rsidRPr="00E340B5">
              <w:rPr>
                <w:rFonts w:eastAsia="Calibri"/>
                <w:lang w:val="en-US"/>
              </w:rPr>
              <w:t xml:space="preserve"> </w:t>
            </w:r>
          </w:p>
          <w:p w14:paraId="004E26B5" w14:textId="77777777" w:rsidR="008E4C39" w:rsidRPr="00E340B5" w:rsidRDefault="008E4C3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12FABA5"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10834064" w14:textId="77777777" w:rsidR="008E4C39" w:rsidRPr="00E340B5" w:rsidRDefault="008E4C39" w:rsidP="008E4C39">
      <w:pPr>
        <w:shd w:val="clear" w:color="auto" w:fill="FFFFFF"/>
        <w:tabs>
          <w:tab w:val="left" w:leader="dot" w:pos="7721"/>
        </w:tabs>
        <w:ind w:right="-5"/>
        <w:jc w:val="both"/>
        <w:outlineLvl w:val="0"/>
        <w:rPr>
          <w:lang w:val="en-US"/>
        </w:rPr>
      </w:pPr>
    </w:p>
    <w:p w14:paraId="1649ED1C" w14:textId="77777777" w:rsidR="008E4C39" w:rsidRPr="00E340B5" w:rsidRDefault="008E4C39" w:rsidP="008E4C39">
      <w:pPr>
        <w:shd w:val="clear" w:color="auto" w:fill="FFFFFF"/>
        <w:tabs>
          <w:tab w:val="left" w:leader="dot" w:pos="7721"/>
        </w:tabs>
        <w:ind w:right="470"/>
        <w:jc w:val="both"/>
        <w:rPr>
          <w:lang w:val="en-US"/>
        </w:rPr>
      </w:pPr>
    </w:p>
    <w:p w14:paraId="2D1A082A" w14:textId="77777777" w:rsidR="008E4C39" w:rsidRPr="00E340B5" w:rsidRDefault="008E4C39" w:rsidP="008E4C3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E4C39" w:rsidRPr="009E39B6" w14:paraId="544EAE98"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5AB8078D" w14:textId="77777777" w:rsidR="008E4C39" w:rsidRPr="00E340B5" w:rsidRDefault="008E4C3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61069353" w14:textId="77777777" w:rsidR="008E4C39" w:rsidRPr="00E340B5" w:rsidRDefault="008E4C3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E4C39" w:rsidRPr="009E39B6" w14:paraId="50AEAC1B"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698CD615" w14:textId="77777777" w:rsidR="008E4C39" w:rsidRPr="00E340B5" w:rsidRDefault="008E4C3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"Pulmonology".</w:t>
            </w:r>
          </w:p>
        </w:tc>
        <w:tc>
          <w:tcPr>
            <w:tcW w:w="5067" w:type="dxa"/>
            <w:tcBorders>
              <w:top w:val="single" w:sz="4" w:space="0" w:color="auto"/>
              <w:left w:val="single" w:sz="4" w:space="0" w:color="auto"/>
              <w:bottom w:val="single" w:sz="4" w:space="0" w:color="auto"/>
              <w:right w:val="single" w:sz="4" w:space="0" w:color="auto"/>
            </w:tcBorders>
          </w:tcPr>
          <w:p w14:paraId="5AFDCDCD"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Performing test tasks (as directed by the teacher)</w:t>
            </w:r>
          </w:p>
          <w:p w14:paraId="55CD1A12"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386E1442"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Filling in the table "Differential diagnosis in bronchoobstructive syndrome"</w:t>
            </w:r>
          </w:p>
          <w:p w14:paraId="720BFB25"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8E4C39" w:rsidRPr="009E39B6" w14:paraId="689C2D05" w14:textId="77777777" w:rsidTr="00AE395A">
        <w:tc>
          <w:tcPr>
            <w:tcW w:w="4503" w:type="dxa"/>
            <w:tcBorders>
              <w:top w:val="single" w:sz="4" w:space="0" w:color="auto"/>
              <w:left w:val="single" w:sz="4" w:space="0" w:color="auto"/>
              <w:bottom w:val="single" w:sz="4" w:space="0" w:color="auto"/>
              <w:right w:val="single" w:sz="4" w:space="0" w:color="auto"/>
            </w:tcBorders>
          </w:tcPr>
          <w:p w14:paraId="580D76C7" w14:textId="77777777" w:rsidR="008E4C39" w:rsidRPr="00E340B5" w:rsidRDefault="008E4C39" w:rsidP="00AE395A">
            <w:pPr>
              <w:spacing w:line="276" w:lineRule="auto"/>
              <w:rPr>
                <w:rFonts w:eastAsiaTheme="minorEastAsia"/>
                <w:lang w:val="en-US"/>
              </w:rPr>
            </w:pPr>
            <w:r w:rsidRPr="00E340B5">
              <w:rPr>
                <w:rFonts w:eastAsiaTheme="minorEastAsia"/>
                <w:lang w:val="en-US"/>
              </w:rPr>
              <w:t>Preparation of a staged epicrisis of a patient with a respiratory disease</w:t>
            </w:r>
          </w:p>
        </w:tc>
        <w:tc>
          <w:tcPr>
            <w:tcW w:w="5067" w:type="dxa"/>
            <w:tcBorders>
              <w:top w:val="single" w:sz="4" w:space="0" w:color="auto"/>
              <w:left w:val="single" w:sz="4" w:space="0" w:color="auto"/>
              <w:bottom w:val="single" w:sz="4" w:space="0" w:color="auto"/>
              <w:right w:val="single" w:sz="4" w:space="0" w:color="auto"/>
            </w:tcBorders>
          </w:tcPr>
          <w:p w14:paraId="17928A82" w14:textId="77777777" w:rsidR="008E4C39" w:rsidRPr="00E340B5" w:rsidRDefault="008E4C39" w:rsidP="00AE395A">
            <w:pPr>
              <w:widowControl w:val="0"/>
              <w:autoSpaceDE w:val="0"/>
              <w:autoSpaceDN w:val="0"/>
              <w:adjustRightInd w:val="0"/>
              <w:rPr>
                <w:lang w:val="en-US"/>
              </w:rPr>
            </w:pPr>
            <w:r w:rsidRPr="00E340B5">
              <w:rPr>
                <w:lang w:val="en-US"/>
              </w:rPr>
              <w:t>The design of a staged epicrisis using Microsoft Office</w:t>
            </w:r>
          </w:p>
          <w:p w14:paraId="6BD86B60" w14:textId="77777777" w:rsidR="008E4C39" w:rsidRPr="00E340B5" w:rsidRDefault="008E4C39" w:rsidP="00AE395A">
            <w:pPr>
              <w:widowControl w:val="0"/>
              <w:autoSpaceDE w:val="0"/>
              <w:autoSpaceDN w:val="0"/>
              <w:adjustRightInd w:val="0"/>
              <w:rPr>
                <w:lang w:val="en-US"/>
              </w:rPr>
            </w:pPr>
            <w:r w:rsidRPr="00E340B5">
              <w:rPr>
                <w:lang w:val="en-US"/>
              </w:rPr>
              <w:t>Preparation for the protection of the stage epicrisis.</w:t>
            </w:r>
          </w:p>
        </w:tc>
      </w:tr>
    </w:tbl>
    <w:p w14:paraId="4A780F6D" w14:textId="77777777" w:rsidR="008E4C39" w:rsidRPr="00E340B5" w:rsidRDefault="008E4C39" w:rsidP="008E4C39">
      <w:pPr>
        <w:jc w:val="both"/>
        <w:rPr>
          <w:bCs/>
          <w:lang w:val="en-US"/>
        </w:rPr>
      </w:pPr>
    </w:p>
    <w:p w14:paraId="7AF4B70A" w14:textId="77777777" w:rsidR="008E4C39" w:rsidRPr="00E340B5" w:rsidRDefault="008E4C39" w:rsidP="008E4C39">
      <w:pPr>
        <w:jc w:val="center"/>
        <w:rPr>
          <w:b/>
          <w:lang w:val="en-US"/>
        </w:rPr>
      </w:pPr>
      <w:r w:rsidRPr="00E340B5">
        <w:rPr>
          <w:b/>
          <w:lang w:val="en-US"/>
        </w:rPr>
        <w:t>Differential diagnosis in bronchoobstructive syndrome (Table 1)</w:t>
      </w:r>
    </w:p>
    <w:tbl>
      <w:tblPr>
        <w:tblStyle w:val="61"/>
        <w:tblW w:w="0" w:type="auto"/>
        <w:tblLook w:val="04A0" w:firstRow="1" w:lastRow="0" w:firstColumn="1" w:lastColumn="0" w:noHBand="0" w:noVBand="1"/>
      </w:tblPr>
      <w:tblGrid>
        <w:gridCol w:w="2207"/>
        <w:gridCol w:w="1621"/>
        <w:gridCol w:w="1810"/>
        <w:gridCol w:w="1855"/>
        <w:gridCol w:w="1851"/>
      </w:tblGrid>
      <w:tr w:rsidR="008E4C39" w:rsidRPr="009E39B6" w14:paraId="53CD2707" w14:textId="77777777" w:rsidTr="00AE395A">
        <w:tc>
          <w:tcPr>
            <w:tcW w:w="2207" w:type="dxa"/>
          </w:tcPr>
          <w:p w14:paraId="191EF0CC" w14:textId="77777777" w:rsidR="008E4C39" w:rsidRPr="00E340B5" w:rsidRDefault="008E4C39" w:rsidP="00AE395A">
            <w:pPr>
              <w:jc w:val="center"/>
              <w:rPr>
                <w:b/>
                <w:lang w:val="en-US"/>
              </w:rPr>
            </w:pPr>
            <w:r w:rsidRPr="00E340B5">
              <w:rPr>
                <w:b/>
                <w:lang w:val="en-US"/>
              </w:rPr>
              <w:t>Sign</w:t>
            </w:r>
          </w:p>
        </w:tc>
        <w:tc>
          <w:tcPr>
            <w:tcW w:w="1621" w:type="dxa"/>
          </w:tcPr>
          <w:p w14:paraId="530886D1" w14:textId="77777777" w:rsidR="008E4C39" w:rsidRPr="00E340B5" w:rsidRDefault="008E4C39" w:rsidP="00AE395A">
            <w:pPr>
              <w:jc w:val="center"/>
              <w:rPr>
                <w:b/>
                <w:lang w:val="en-US"/>
              </w:rPr>
            </w:pPr>
            <w:r w:rsidRPr="00E340B5">
              <w:rPr>
                <w:b/>
                <w:lang w:val="en-US"/>
              </w:rPr>
              <w:t>BA</w:t>
            </w:r>
          </w:p>
        </w:tc>
        <w:tc>
          <w:tcPr>
            <w:tcW w:w="1810" w:type="dxa"/>
          </w:tcPr>
          <w:p w14:paraId="0928EF6C" w14:textId="77777777" w:rsidR="008E4C39" w:rsidRPr="00E340B5" w:rsidRDefault="008E4C39" w:rsidP="00AE395A">
            <w:pPr>
              <w:jc w:val="center"/>
              <w:rPr>
                <w:b/>
                <w:lang w:val="en-US"/>
              </w:rPr>
            </w:pPr>
            <w:r w:rsidRPr="00E340B5">
              <w:rPr>
                <w:b/>
                <w:lang w:val="en-US"/>
              </w:rPr>
              <w:t>COPD</w:t>
            </w:r>
          </w:p>
        </w:tc>
        <w:tc>
          <w:tcPr>
            <w:tcW w:w="1855" w:type="dxa"/>
          </w:tcPr>
          <w:p w14:paraId="0275C081" w14:textId="77777777" w:rsidR="008E4C39" w:rsidRPr="00E340B5" w:rsidRDefault="008E4C39" w:rsidP="00AE395A">
            <w:pPr>
              <w:jc w:val="center"/>
              <w:rPr>
                <w:b/>
                <w:lang w:val="en-US"/>
              </w:rPr>
            </w:pPr>
            <w:r w:rsidRPr="00E340B5">
              <w:rPr>
                <w:b/>
                <w:lang w:val="en-US"/>
              </w:rPr>
              <w:t>Bronchiectasis</w:t>
            </w:r>
          </w:p>
        </w:tc>
        <w:tc>
          <w:tcPr>
            <w:tcW w:w="1851" w:type="dxa"/>
          </w:tcPr>
          <w:p w14:paraId="7A66C62A" w14:textId="77777777" w:rsidR="008E4C39" w:rsidRPr="00E340B5" w:rsidRDefault="008E4C39" w:rsidP="00AE395A">
            <w:pPr>
              <w:jc w:val="center"/>
              <w:rPr>
                <w:b/>
                <w:lang w:val="en-US"/>
              </w:rPr>
            </w:pPr>
            <w:r w:rsidRPr="00E340B5">
              <w:rPr>
                <w:b/>
                <w:lang w:val="en-US"/>
              </w:rPr>
              <w:t>Obstruction at the level of the upper respiratory tract</w:t>
            </w:r>
          </w:p>
        </w:tc>
      </w:tr>
      <w:tr w:rsidR="008E4C39" w:rsidRPr="00E340B5" w14:paraId="3D5C860F" w14:textId="77777777" w:rsidTr="00AE395A">
        <w:tc>
          <w:tcPr>
            <w:tcW w:w="2207" w:type="dxa"/>
          </w:tcPr>
          <w:p w14:paraId="005F2C5C" w14:textId="77777777" w:rsidR="008E4C39" w:rsidRPr="00E340B5" w:rsidRDefault="008E4C39" w:rsidP="00AE395A">
            <w:pPr>
              <w:jc w:val="both"/>
            </w:pPr>
            <w:r w:rsidRPr="00E340B5">
              <w:t>Prior risk factors</w:t>
            </w:r>
          </w:p>
        </w:tc>
        <w:tc>
          <w:tcPr>
            <w:tcW w:w="1621" w:type="dxa"/>
          </w:tcPr>
          <w:p w14:paraId="5E357FB7" w14:textId="77777777" w:rsidR="008E4C39" w:rsidRPr="00E340B5" w:rsidRDefault="008E4C39" w:rsidP="00AE395A">
            <w:pPr>
              <w:jc w:val="center"/>
              <w:rPr>
                <w:b/>
              </w:rPr>
            </w:pPr>
          </w:p>
        </w:tc>
        <w:tc>
          <w:tcPr>
            <w:tcW w:w="1810" w:type="dxa"/>
          </w:tcPr>
          <w:p w14:paraId="45717576" w14:textId="77777777" w:rsidR="008E4C39" w:rsidRPr="00E340B5" w:rsidRDefault="008E4C39" w:rsidP="00AE395A">
            <w:pPr>
              <w:jc w:val="center"/>
              <w:rPr>
                <w:b/>
              </w:rPr>
            </w:pPr>
          </w:p>
        </w:tc>
        <w:tc>
          <w:tcPr>
            <w:tcW w:w="1855" w:type="dxa"/>
          </w:tcPr>
          <w:p w14:paraId="2CB3F9E6" w14:textId="77777777" w:rsidR="008E4C39" w:rsidRPr="00E340B5" w:rsidRDefault="008E4C39" w:rsidP="00AE395A">
            <w:pPr>
              <w:jc w:val="center"/>
              <w:rPr>
                <w:b/>
              </w:rPr>
            </w:pPr>
          </w:p>
        </w:tc>
        <w:tc>
          <w:tcPr>
            <w:tcW w:w="1851" w:type="dxa"/>
          </w:tcPr>
          <w:p w14:paraId="0F86B1B7" w14:textId="77777777" w:rsidR="008E4C39" w:rsidRPr="00E340B5" w:rsidRDefault="008E4C39" w:rsidP="00AE395A">
            <w:pPr>
              <w:jc w:val="center"/>
              <w:rPr>
                <w:b/>
              </w:rPr>
            </w:pPr>
          </w:p>
        </w:tc>
      </w:tr>
      <w:tr w:rsidR="008E4C39" w:rsidRPr="009E39B6" w14:paraId="29D12FEB" w14:textId="77777777" w:rsidTr="00AE395A">
        <w:tc>
          <w:tcPr>
            <w:tcW w:w="2207" w:type="dxa"/>
          </w:tcPr>
          <w:p w14:paraId="218FB95B" w14:textId="77777777" w:rsidR="008E4C39" w:rsidRPr="00E340B5" w:rsidRDefault="008E4C39" w:rsidP="00AE395A">
            <w:pPr>
              <w:jc w:val="both"/>
              <w:rPr>
                <w:lang w:val="en-US"/>
              </w:rPr>
            </w:pPr>
            <w:r w:rsidRPr="00E340B5">
              <w:rPr>
                <w:lang w:val="en-US"/>
              </w:rPr>
              <w:t>Age of onset of the disease</w:t>
            </w:r>
          </w:p>
        </w:tc>
        <w:tc>
          <w:tcPr>
            <w:tcW w:w="1621" w:type="dxa"/>
          </w:tcPr>
          <w:p w14:paraId="21C68B9D" w14:textId="77777777" w:rsidR="008E4C39" w:rsidRPr="00E340B5" w:rsidRDefault="008E4C39" w:rsidP="00AE395A">
            <w:pPr>
              <w:jc w:val="center"/>
              <w:rPr>
                <w:b/>
                <w:lang w:val="en-US"/>
              </w:rPr>
            </w:pPr>
          </w:p>
        </w:tc>
        <w:tc>
          <w:tcPr>
            <w:tcW w:w="1810" w:type="dxa"/>
          </w:tcPr>
          <w:p w14:paraId="58E6B850" w14:textId="77777777" w:rsidR="008E4C39" w:rsidRPr="00E340B5" w:rsidRDefault="008E4C39" w:rsidP="00AE395A">
            <w:pPr>
              <w:jc w:val="center"/>
              <w:rPr>
                <w:b/>
                <w:lang w:val="en-US"/>
              </w:rPr>
            </w:pPr>
          </w:p>
        </w:tc>
        <w:tc>
          <w:tcPr>
            <w:tcW w:w="1855" w:type="dxa"/>
          </w:tcPr>
          <w:p w14:paraId="2639AA55" w14:textId="77777777" w:rsidR="008E4C39" w:rsidRPr="00E340B5" w:rsidRDefault="008E4C39" w:rsidP="00AE395A">
            <w:pPr>
              <w:jc w:val="center"/>
              <w:rPr>
                <w:b/>
                <w:lang w:val="en-US"/>
              </w:rPr>
            </w:pPr>
          </w:p>
        </w:tc>
        <w:tc>
          <w:tcPr>
            <w:tcW w:w="1851" w:type="dxa"/>
          </w:tcPr>
          <w:p w14:paraId="0D484D7B" w14:textId="77777777" w:rsidR="008E4C39" w:rsidRPr="00E340B5" w:rsidRDefault="008E4C39" w:rsidP="00AE395A">
            <w:pPr>
              <w:jc w:val="center"/>
              <w:rPr>
                <w:b/>
                <w:lang w:val="en-US"/>
              </w:rPr>
            </w:pPr>
          </w:p>
        </w:tc>
      </w:tr>
      <w:tr w:rsidR="008E4C39" w:rsidRPr="009E39B6" w14:paraId="0B5753EE" w14:textId="77777777" w:rsidTr="00AE395A">
        <w:tc>
          <w:tcPr>
            <w:tcW w:w="2207" w:type="dxa"/>
          </w:tcPr>
          <w:p w14:paraId="592801BE" w14:textId="77777777" w:rsidR="008E4C39" w:rsidRPr="00E340B5" w:rsidRDefault="008E4C39" w:rsidP="00AE395A">
            <w:pPr>
              <w:jc w:val="both"/>
              <w:rPr>
                <w:lang w:val="en-US"/>
              </w:rPr>
            </w:pPr>
            <w:r w:rsidRPr="00E340B5">
              <w:rPr>
                <w:lang w:val="en-US"/>
              </w:rPr>
              <w:t xml:space="preserve">The main pulmonary clinical symptoms </w:t>
            </w:r>
          </w:p>
        </w:tc>
        <w:tc>
          <w:tcPr>
            <w:tcW w:w="1621" w:type="dxa"/>
          </w:tcPr>
          <w:p w14:paraId="6ED7B8C7" w14:textId="77777777" w:rsidR="008E4C39" w:rsidRPr="00E340B5" w:rsidRDefault="008E4C39" w:rsidP="00AE395A">
            <w:pPr>
              <w:jc w:val="center"/>
              <w:rPr>
                <w:b/>
                <w:lang w:val="en-US"/>
              </w:rPr>
            </w:pPr>
          </w:p>
        </w:tc>
        <w:tc>
          <w:tcPr>
            <w:tcW w:w="1810" w:type="dxa"/>
          </w:tcPr>
          <w:p w14:paraId="64D89391" w14:textId="77777777" w:rsidR="008E4C39" w:rsidRPr="00E340B5" w:rsidRDefault="008E4C39" w:rsidP="00AE395A">
            <w:pPr>
              <w:jc w:val="center"/>
              <w:rPr>
                <w:b/>
                <w:lang w:val="en-US"/>
              </w:rPr>
            </w:pPr>
          </w:p>
        </w:tc>
        <w:tc>
          <w:tcPr>
            <w:tcW w:w="1855" w:type="dxa"/>
          </w:tcPr>
          <w:p w14:paraId="63A20375" w14:textId="77777777" w:rsidR="008E4C39" w:rsidRPr="00E340B5" w:rsidRDefault="008E4C39" w:rsidP="00AE395A">
            <w:pPr>
              <w:jc w:val="center"/>
              <w:rPr>
                <w:b/>
                <w:lang w:val="en-US"/>
              </w:rPr>
            </w:pPr>
          </w:p>
        </w:tc>
        <w:tc>
          <w:tcPr>
            <w:tcW w:w="1851" w:type="dxa"/>
          </w:tcPr>
          <w:p w14:paraId="596B7AEA" w14:textId="77777777" w:rsidR="008E4C39" w:rsidRPr="00E340B5" w:rsidRDefault="008E4C39" w:rsidP="00AE395A">
            <w:pPr>
              <w:jc w:val="center"/>
              <w:rPr>
                <w:b/>
                <w:lang w:val="en-US"/>
              </w:rPr>
            </w:pPr>
          </w:p>
        </w:tc>
      </w:tr>
      <w:tr w:rsidR="008E4C39" w:rsidRPr="009E39B6" w14:paraId="467C8479" w14:textId="77777777" w:rsidTr="00AE395A">
        <w:tc>
          <w:tcPr>
            <w:tcW w:w="2207" w:type="dxa"/>
          </w:tcPr>
          <w:p w14:paraId="303B7AAC" w14:textId="77777777" w:rsidR="008E4C39" w:rsidRPr="00E340B5" w:rsidRDefault="008E4C39" w:rsidP="00AE395A">
            <w:pPr>
              <w:jc w:val="both"/>
              <w:rPr>
                <w:lang w:val="en-US"/>
              </w:rPr>
            </w:pPr>
            <w:r w:rsidRPr="00E340B5">
              <w:rPr>
                <w:lang w:val="en-US"/>
              </w:rPr>
              <w:t xml:space="preserve">The main non-pulmonary clinical symptoms </w:t>
            </w:r>
          </w:p>
        </w:tc>
        <w:tc>
          <w:tcPr>
            <w:tcW w:w="1621" w:type="dxa"/>
          </w:tcPr>
          <w:p w14:paraId="74DDEE93" w14:textId="77777777" w:rsidR="008E4C39" w:rsidRPr="00E340B5" w:rsidRDefault="008E4C39" w:rsidP="00AE395A">
            <w:pPr>
              <w:jc w:val="center"/>
              <w:rPr>
                <w:b/>
                <w:lang w:val="en-US"/>
              </w:rPr>
            </w:pPr>
          </w:p>
        </w:tc>
        <w:tc>
          <w:tcPr>
            <w:tcW w:w="1810" w:type="dxa"/>
          </w:tcPr>
          <w:p w14:paraId="0116724B" w14:textId="77777777" w:rsidR="008E4C39" w:rsidRPr="00E340B5" w:rsidRDefault="008E4C39" w:rsidP="00AE395A">
            <w:pPr>
              <w:jc w:val="center"/>
              <w:rPr>
                <w:b/>
                <w:lang w:val="en-US"/>
              </w:rPr>
            </w:pPr>
          </w:p>
        </w:tc>
        <w:tc>
          <w:tcPr>
            <w:tcW w:w="1855" w:type="dxa"/>
          </w:tcPr>
          <w:p w14:paraId="552B6882" w14:textId="77777777" w:rsidR="008E4C39" w:rsidRPr="00E340B5" w:rsidRDefault="008E4C39" w:rsidP="00AE395A">
            <w:pPr>
              <w:jc w:val="center"/>
              <w:rPr>
                <w:b/>
                <w:lang w:val="en-US"/>
              </w:rPr>
            </w:pPr>
          </w:p>
        </w:tc>
        <w:tc>
          <w:tcPr>
            <w:tcW w:w="1851" w:type="dxa"/>
          </w:tcPr>
          <w:p w14:paraId="7D552515" w14:textId="77777777" w:rsidR="008E4C39" w:rsidRPr="00E340B5" w:rsidRDefault="008E4C39" w:rsidP="00AE395A">
            <w:pPr>
              <w:jc w:val="center"/>
              <w:rPr>
                <w:b/>
                <w:lang w:val="en-US"/>
              </w:rPr>
            </w:pPr>
          </w:p>
        </w:tc>
      </w:tr>
      <w:tr w:rsidR="008E4C39" w:rsidRPr="009E39B6" w14:paraId="27247305" w14:textId="77777777" w:rsidTr="00AE395A">
        <w:tc>
          <w:tcPr>
            <w:tcW w:w="2207" w:type="dxa"/>
          </w:tcPr>
          <w:p w14:paraId="31F2FAE3" w14:textId="77777777" w:rsidR="008E4C39" w:rsidRPr="00E340B5" w:rsidRDefault="008E4C39" w:rsidP="00AE395A">
            <w:pPr>
              <w:jc w:val="both"/>
              <w:rPr>
                <w:lang w:val="en-US"/>
              </w:rPr>
            </w:pPr>
            <w:r w:rsidRPr="00E340B5">
              <w:rPr>
                <w:lang w:val="en-US"/>
              </w:rPr>
              <w:t>Auscultative picture in the lungs</w:t>
            </w:r>
          </w:p>
        </w:tc>
        <w:tc>
          <w:tcPr>
            <w:tcW w:w="1621" w:type="dxa"/>
          </w:tcPr>
          <w:p w14:paraId="518FA3A4" w14:textId="77777777" w:rsidR="008E4C39" w:rsidRPr="00E340B5" w:rsidRDefault="008E4C39" w:rsidP="00AE395A">
            <w:pPr>
              <w:jc w:val="center"/>
              <w:rPr>
                <w:b/>
                <w:lang w:val="en-US"/>
              </w:rPr>
            </w:pPr>
          </w:p>
        </w:tc>
        <w:tc>
          <w:tcPr>
            <w:tcW w:w="1810" w:type="dxa"/>
          </w:tcPr>
          <w:p w14:paraId="0E85A7DE" w14:textId="77777777" w:rsidR="008E4C39" w:rsidRPr="00E340B5" w:rsidRDefault="008E4C39" w:rsidP="00AE395A">
            <w:pPr>
              <w:jc w:val="center"/>
              <w:rPr>
                <w:b/>
                <w:lang w:val="en-US"/>
              </w:rPr>
            </w:pPr>
          </w:p>
        </w:tc>
        <w:tc>
          <w:tcPr>
            <w:tcW w:w="1855" w:type="dxa"/>
          </w:tcPr>
          <w:p w14:paraId="3885A898" w14:textId="77777777" w:rsidR="008E4C39" w:rsidRPr="00E340B5" w:rsidRDefault="008E4C39" w:rsidP="00AE395A">
            <w:pPr>
              <w:jc w:val="center"/>
              <w:rPr>
                <w:b/>
                <w:lang w:val="en-US"/>
              </w:rPr>
            </w:pPr>
          </w:p>
        </w:tc>
        <w:tc>
          <w:tcPr>
            <w:tcW w:w="1851" w:type="dxa"/>
          </w:tcPr>
          <w:p w14:paraId="7AA1AADA" w14:textId="77777777" w:rsidR="008E4C39" w:rsidRPr="00E340B5" w:rsidRDefault="008E4C39" w:rsidP="00AE395A">
            <w:pPr>
              <w:jc w:val="center"/>
              <w:rPr>
                <w:b/>
                <w:lang w:val="en-US"/>
              </w:rPr>
            </w:pPr>
          </w:p>
        </w:tc>
      </w:tr>
      <w:tr w:rsidR="008E4C39" w:rsidRPr="009E39B6" w14:paraId="5523689A" w14:textId="77777777" w:rsidTr="00AE395A">
        <w:tc>
          <w:tcPr>
            <w:tcW w:w="2207" w:type="dxa"/>
          </w:tcPr>
          <w:p w14:paraId="3C5D4A2D" w14:textId="77777777" w:rsidR="008E4C39" w:rsidRPr="00E340B5" w:rsidRDefault="008E4C39" w:rsidP="00AE395A">
            <w:pPr>
              <w:jc w:val="both"/>
              <w:rPr>
                <w:lang w:val="en-US"/>
              </w:rPr>
            </w:pPr>
            <w:r w:rsidRPr="00E340B5">
              <w:rPr>
                <w:lang w:val="en-US"/>
              </w:rPr>
              <w:t>The nature of breathing difficulties</w:t>
            </w:r>
          </w:p>
        </w:tc>
        <w:tc>
          <w:tcPr>
            <w:tcW w:w="1621" w:type="dxa"/>
          </w:tcPr>
          <w:p w14:paraId="61F38580" w14:textId="77777777" w:rsidR="008E4C39" w:rsidRPr="00E340B5" w:rsidRDefault="008E4C39" w:rsidP="00AE395A">
            <w:pPr>
              <w:jc w:val="center"/>
              <w:rPr>
                <w:b/>
                <w:lang w:val="en-US"/>
              </w:rPr>
            </w:pPr>
          </w:p>
        </w:tc>
        <w:tc>
          <w:tcPr>
            <w:tcW w:w="1810" w:type="dxa"/>
          </w:tcPr>
          <w:p w14:paraId="56556195" w14:textId="77777777" w:rsidR="008E4C39" w:rsidRPr="00E340B5" w:rsidRDefault="008E4C39" w:rsidP="00AE395A">
            <w:pPr>
              <w:jc w:val="center"/>
              <w:rPr>
                <w:b/>
                <w:lang w:val="en-US"/>
              </w:rPr>
            </w:pPr>
          </w:p>
        </w:tc>
        <w:tc>
          <w:tcPr>
            <w:tcW w:w="1855" w:type="dxa"/>
          </w:tcPr>
          <w:p w14:paraId="248D620E" w14:textId="77777777" w:rsidR="008E4C39" w:rsidRPr="00E340B5" w:rsidRDefault="008E4C39" w:rsidP="00AE395A">
            <w:pPr>
              <w:jc w:val="center"/>
              <w:rPr>
                <w:b/>
                <w:lang w:val="en-US"/>
              </w:rPr>
            </w:pPr>
          </w:p>
        </w:tc>
        <w:tc>
          <w:tcPr>
            <w:tcW w:w="1851" w:type="dxa"/>
          </w:tcPr>
          <w:p w14:paraId="5EF76D27" w14:textId="77777777" w:rsidR="008E4C39" w:rsidRPr="00E340B5" w:rsidRDefault="008E4C39" w:rsidP="00AE395A">
            <w:pPr>
              <w:jc w:val="center"/>
              <w:rPr>
                <w:b/>
                <w:lang w:val="en-US"/>
              </w:rPr>
            </w:pPr>
          </w:p>
        </w:tc>
      </w:tr>
      <w:tr w:rsidR="008E4C39" w:rsidRPr="009E39B6" w14:paraId="22457874" w14:textId="77777777" w:rsidTr="00AE395A">
        <w:tc>
          <w:tcPr>
            <w:tcW w:w="2207" w:type="dxa"/>
          </w:tcPr>
          <w:p w14:paraId="4A70CA50" w14:textId="77777777" w:rsidR="008E4C39" w:rsidRPr="00E340B5" w:rsidRDefault="008E4C39" w:rsidP="00AE395A">
            <w:pPr>
              <w:jc w:val="both"/>
              <w:rPr>
                <w:lang w:val="en-US"/>
              </w:rPr>
            </w:pPr>
            <w:r w:rsidRPr="00E340B5">
              <w:rPr>
                <w:lang w:val="en-US"/>
              </w:rPr>
              <w:lastRenderedPageBreak/>
              <w:t>Type of ventilation disorders according to the spirogram</w:t>
            </w:r>
          </w:p>
        </w:tc>
        <w:tc>
          <w:tcPr>
            <w:tcW w:w="1621" w:type="dxa"/>
          </w:tcPr>
          <w:p w14:paraId="640E4E41" w14:textId="77777777" w:rsidR="008E4C39" w:rsidRPr="00E340B5" w:rsidRDefault="008E4C39" w:rsidP="00AE395A">
            <w:pPr>
              <w:jc w:val="center"/>
              <w:rPr>
                <w:b/>
                <w:lang w:val="en-US"/>
              </w:rPr>
            </w:pPr>
          </w:p>
        </w:tc>
        <w:tc>
          <w:tcPr>
            <w:tcW w:w="1810" w:type="dxa"/>
          </w:tcPr>
          <w:p w14:paraId="13DD02BC" w14:textId="77777777" w:rsidR="008E4C39" w:rsidRPr="00E340B5" w:rsidRDefault="008E4C39" w:rsidP="00AE395A">
            <w:pPr>
              <w:jc w:val="center"/>
              <w:rPr>
                <w:b/>
                <w:lang w:val="en-US"/>
              </w:rPr>
            </w:pPr>
          </w:p>
        </w:tc>
        <w:tc>
          <w:tcPr>
            <w:tcW w:w="1855" w:type="dxa"/>
          </w:tcPr>
          <w:p w14:paraId="20BEA816" w14:textId="77777777" w:rsidR="008E4C39" w:rsidRPr="00E340B5" w:rsidRDefault="008E4C39" w:rsidP="00AE395A">
            <w:pPr>
              <w:jc w:val="center"/>
              <w:rPr>
                <w:b/>
                <w:lang w:val="en-US"/>
              </w:rPr>
            </w:pPr>
          </w:p>
        </w:tc>
        <w:tc>
          <w:tcPr>
            <w:tcW w:w="1851" w:type="dxa"/>
          </w:tcPr>
          <w:p w14:paraId="4D4319E6" w14:textId="77777777" w:rsidR="008E4C39" w:rsidRPr="00E340B5" w:rsidRDefault="008E4C39" w:rsidP="00AE395A">
            <w:pPr>
              <w:jc w:val="center"/>
              <w:rPr>
                <w:b/>
                <w:lang w:val="en-US"/>
              </w:rPr>
            </w:pPr>
          </w:p>
        </w:tc>
      </w:tr>
      <w:tr w:rsidR="008E4C39" w:rsidRPr="00E340B5" w14:paraId="74CDFD55" w14:textId="77777777" w:rsidTr="00AE395A">
        <w:tc>
          <w:tcPr>
            <w:tcW w:w="2207" w:type="dxa"/>
          </w:tcPr>
          <w:p w14:paraId="5E2AC332" w14:textId="77777777" w:rsidR="008E4C39" w:rsidRPr="00E340B5" w:rsidRDefault="008E4C39" w:rsidP="00AE395A">
            <w:pPr>
              <w:jc w:val="both"/>
            </w:pPr>
            <w:r w:rsidRPr="00E340B5">
              <w:t>Test with bronchodilator</w:t>
            </w:r>
          </w:p>
        </w:tc>
        <w:tc>
          <w:tcPr>
            <w:tcW w:w="1621" w:type="dxa"/>
          </w:tcPr>
          <w:p w14:paraId="298F32D3" w14:textId="77777777" w:rsidR="008E4C39" w:rsidRPr="00E340B5" w:rsidRDefault="008E4C39" w:rsidP="00AE395A">
            <w:pPr>
              <w:jc w:val="center"/>
              <w:rPr>
                <w:b/>
              </w:rPr>
            </w:pPr>
          </w:p>
        </w:tc>
        <w:tc>
          <w:tcPr>
            <w:tcW w:w="1810" w:type="dxa"/>
          </w:tcPr>
          <w:p w14:paraId="759DA470" w14:textId="77777777" w:rsidR="008E4C39" w:rsidRPr="00E340B5" w:rsidRDefault="008E4C39" w:rsidP="00AE395A">
            <w:pPr>
              <w:jc w:val="center"/>
              <w:rPr>
                <w:b/>
              </w:rPr>
            </w:pPr>
          </w:p>
        </w:tc>
        <w:tc>
          <w:tcPr>
            <w:tcW w:w="1855" w:type="dxa"/>
          </w:tcPr>
          <w:p w14:paraId="3BBA4A15" w14:textId="77777777" w:rsidR="008E4C39" w:rsidRPr="00E340B5" w:rsidRDefault="008E4C39" w:rsidP="00AE395A">
            <w:pPr>
              <w:jc w:val="center"/>
              <w:rPr>
                <w:b/>
              </w:rPr>
            </w:pPr>
          </w:p>
        </w:tc>
        <w:tc>
          <w:tcPr>
            <w:tcW w:w="1851" w:type="dxa"/>
          </w:tcPr>
          <w:p w14:paraId="74B8E8F5" w14:textId="77777777" w:rsidR="008E4C39" w:rsidRPr="00E340B5" w:rsidRDefault="008E4C39" w:rsidP="00AE395A">
            <w:pPr>
              <w:jc w:val="center"/>
              <w:rPr>
                <w:b/>
              </w:rPr>
            </w:pPr>
          </w:p>
        </w:tc>
      </w:tr>
      <w:tr w:rsidR="008E4C39" w:rsidRPr="00E340B5" w14:paraId="583E7D9C" w14:textId="77777777" w:rsidTr="00AE395A">
        <w:tc>
          <w:tcPr>
            <w:tcW w:w="2207" w:type="dxa"/>
          </w:tcPr>
          <w:p w14:paraId="1D7C8950" w14:textId="77777777" w:rsidR="008E4C39" w:rsidRPr="00E340B5" w:rsidRDefault="008E4C39" w:rsidP="00AE395A">
            <w:pPr>
              <w:jc w:val="both"/>
            </w:pPr>
            <w:r w:rsidRPr="00E340B5">
              <w:t>Changes in sputum analysis</w:t>
            </w:r>
          </w:p>
        </w:tc>
        <w:tc>
          <w:tcPr>
            <w:tcW w:w="1621" w:type="dxa"/>
          </w:tcPr>
          <w:p w14:paraId="4DAC7709" w14:textId="77777777" w:rsidR="008E4C39" w:rsidRPr="00E340B5" w:rsidRDefault="008E4C39" w:rsidP="00AE395A">
            <w:pPr>
              <w:jc w:val="center"/>
              <w:rPr>
                <w:b/>
              </w:rPr>
            </w:pPr>
          </w:p>
        </w:tc>
        <w:tc>
          <w:tcPr>
            <w:tcW w:w="1810" w:type="dxa"/>
          </w:tcPr>
          <w:p w14:paraId="6C5F7E37" w14:textId="77777777" w:rsidR="008E4C39" w:rsidRPr="00E340B5" w:rsidRDefault="008E4C39" w:rsidP="00AE395A">
            <w:pPr>
              <w:jc w:val="center"/>
              <w:rPr>
                <w:b/>
              </w:rPr>
            </w:pPr>
          </w:p>
        </w:tc>
        <w:tc>
          <w:tcPr>
            <w:tcW w:w="1855" w:type="dxa"/>
          </w:tcPr>
          <w:p w14:paraId="2679FE0A" w14:textId="77777777" w:rsidR="008E4C39" w:rsidRPr="00E340B5" w:rsidRDefault="008E4C39" w:rsidP="00AE395A">
            <w:pPr>
              <w:jc w:val="center"/>
              <w:rPr>
                <w:b/>
              </w:rPr>
            </w:pPr>
          </w:p>
        </w:tc>
        <w:tc>
          <w:tcPr>
            <w:tcW w:w="1851" w:type="dxa"/>
          </w:tcPr>
          <w:p w14:paraId="31139B6D" w14:textId="77777777" w:rsidR="008E4C39" w:rsidRPr="00E340B5" w:rsidRDefault="008E4C39" w:rsidP="00AE395A">
            <w:pPr>
              <w:jc w:val="center"/>
              <w:rPr>
                <w:b/>
              </w:rPr>
            </w:pPr>
          </w:p>
        </w:tc>
      </w:tr>
      <w:tr w:rsidR="008E4C39" w:rsidRPr="00E340B5" w14:paraId="3D8CBFE4" w14:textId="77777777" w:rsidTr="00AE395A">
        <w:tc>
          <w:tcPr>
            <w:tcW w:w="2207" w:type="dxa"/>
          </w:tcPr>
          <w:p w14:paraId="7065C1C7" w14:textId="77777777" w:rsidR="008E4C39" w:rsidRPr="00E340B5" w:rsidRDefault="008E4C39" w:rsidP="00AE395A">
            <w:pPr>
              <w:jc w:val="both"/>
            </w:pPr>
            <w:r w:rsidRPr="00E340B5">
              <w:t>General blood test</w:t>
            </w:r>
          </w:p>
        </w:tc>
        <w:tc>
          <w:tcPr>
            <w:tcW w:w="1621" w:type="dxa"/>
          </w:tcPr>
          <w:p w14:paraId="0AC7F605" w14:textId="77777777" w:rsidR="008E4C39" w:rsidRPr="00E340B5" w:rsidRDefault="008E4C39" w:rsidP="00AE395A">
            <w:pPr>
              <w:jc w:val="center"/>
              <w:rPr>
                <w:b/>
              </w:rPr>
            </w:pPr>
          </w:p>
        </w:tc>
        <w:tc>
          <w:tcPr>
            <w:tcW w:w="1810" w:type="dxa"/>
          </w:tcPr>
          <w:p w14:paraId="3435C1B5" w14:textId="77777777" w:rsidR="008E4C39" w:rsidRPr="00E340B5" w:rsidRDefault="008E4C39" w:rsidP="00AE395A">
            <w:pPr>
              <w:jc w:val="center"/>
              <w:rPr>
                <w:b/>
              </w:rPr>
            </w:pPr>
          </w:p>
        </w:tc>
        <w:tc>
          <w:tcPr>
            <w:tcW w:w="1855" w:type="dxa"/>
          </w:tcPr>
          <w:p w14:paraId="0D5516D2" w14:textId="77777777" w:rsidR="008E4C39" w:rsidRPr="00E340B5" w:rsidRDefault="008E4C39" w:rsidP="00AE395A">
            <w:pPr>
              <w:jc w:val="center"/>
              <w:rPr>
                <w:b/>
              </w:rPr>
            </w:pPr>
          </w:p>
        </w:tc>
        <w:tc>
          <w:tcPr>
            <w:tcW w:w="1851" w:type="dxa"/>
          </w:tcPr>
          <w:p w14:paraId="14593681" w14:textId="77777777" w:rsidR="008E4C39" w:rsidRPr="00E340B5" w:rsidRDefault="008E4C39" w:rsidP="00AE395A">
            <w:pPr>
              <w:jc w:val="center"/>
              <w:rPr>
                <w:b/>
              </w:rPr>
            </w:pPr>
          </w:p>
        </w:tc>
      </w:tr>
      <w:tr w:rsidR="008E4C39" w:rsidRPr="009E39B6" w14:paraId="278CEB6A" w14:textId="77777777" w:rsidTr="00AE395A">
        <w:tc>
          <w:tcPr>
            <w:tcW w:w="2207" w:type="dxa"/>
          </w:tcPr>
          <w:p w14:paraId="5BAA5D2D" w14:textId="77777777" w:rsidR="008E4C39" w:rsidRPr="00E340B5" w:rsidRDefault="008E4C39" w:rsidP="00AE395A">
            <w:pPr>
              <w:jc w:val="both"/>
              <w:rPr>
                <w:lang w:val="en-US"/>
              </w:rPr>
            </w:pPr>
            <w:r w:rsidRPr="00E340B5">
              <w:rPr>
                <w:lang w:val="en-US"/>
              </w:rPr>
              <w:t>X-ray picture of the lungs</w:t>
            </w:r>
          </w:p>
        </w:tc>
        <w:tc>
          <w:tcPr>
            <w:tcW w:w="1621" w:type="dxa"/>
          </w:tcPr>
          <w:p w14:paraId="31C56EE6" w14:textId="77777777" w:rsidR="008E4C39" w:rsidRPr="00E340B5" w:rsidRDefault="008E4C39" w:rsidP="00AE395A">
            <w:pPr>
              <w:jc w:val="center"/>
              <w:rPr>
                <w:b/>
                <w:lang w:val="en-US"/>
              </w:rPr>
            </w:pPr>
          </w:p>
        </w:tc>
        <w:tc>
          <w:tcPr>
            <w:tcW w:w="1810" w:type="dxa"/>
          </w:tcPr>
          <w:p w14:paraId="7E3C4870" w14:textId="77777777" w:rsidR="008E4C39" w:rsidRPr="00E340B5" w:rsidRDefault="008E4C39" w:rsidP="00AE395A">
            <w:pPr>
              <w:jc w:val="center"/>
              <w:rPr>
                <w:b/>
                <w:lang w:val="en-US"/>
              </w:rPr>
            </w:pPr>
          </w:p>
        </w:tc>
        <w:tc>
          <w:tcPr>
            <w:tcW w:w="1855" w:type="dxa"/>
          </w:tcPr>
          <w:p w14:paraId="69B3FD8D" w14:textId="77777777" w:rsidR="008E4C39" w:rsidRPr="00E340B5" w:rsidRDefault="008E4C39" w:rsidP="00AE395A">
            <w:pPr>
              <w:jc w:val="center"/>
              <w:rPr>
                <w:b/>
                <w:lang w:val="en-US"/>
              </w:rPr>
            </w:pPr>
          </w:p>
        </w:tc>
        <w:tc>
          <w:tcPr>
            <w:tcW w:w="1851" w:type="dxa"/>
          </w:tcPr>
          <w:p w14:paraId="3912F6A5" w14:textId="77777777" w:rsidR="008E4C39" w:rsidRPr="00E340B5" w:rsidRDefault="008E4C39" w:rsidP="00AE395A">
            <w:pPr>
              <w:jc w:val="center"/>
              <w:rPr>
                <w:b/>
                <w:lang w:val="en-US"/>
              </w:rPr>
            </w:pPr>
          </w:p>
        </w:tc>
      </w:tr>
      <w:tr w:rsidR="008E4C39" w:rsidRPr="00E340B5" w14:paraId="2C0D57A6" w14:textId="77777777" w:rsidTr="00AE395A">
        <w:tc>
          <w:tcPr>
            <w:tcW w:w="2207" w:type="dxa"/>
          </w:tcPr>
          <w:p w14:paraId="64300252" w14:textId="77777777" w:rsidR="008E4C39" w:rsidRPr="00E340B5" w:rsidRDefault="008E4C39" w:rsidP="00AE395A">
            <w:pPr>
              <w:jc w:val="both"/>
            </w:pPr>
            <w:r w:rsidRPr="00E340B5">
              <w:t>Method of diagnosis verification</w:t>
            </w:r>
          </w:p>
        </w:tc>
        <w:tc>
          <w:tcPr>
            <w:tcW w:w="1621" w:type="dxa"/>
          </w:tcPr>
          <w:p w14:paraId="20D5E233" w14:textId="77777777" w:rsidR="008E4C39" w:rsidRPr="00E340B5" w:rsidRDefault="008E4C39" w:rsidP="00AE395A">
            <w:pPr>
              <w:jc w:val="center"/>
              <w:rPr>
                <w:b/>
              </w:rPr>
            </w:pPr>
          </w:p>
        </w:tc>
        <w:tc>
          <w:tcPr>
            <w:tcW w:w="1810" w:type="dxa"/>
          </w:tcPr>
          <w:p w14:paraId="48539345" w14:textId="77777777" w:rsidR="008E4C39" w:rsidRPr="00E340B5" w:rsidRDefault="008E4C39" w:rsidP="00AE395A">
            <w:pPr>
              <w:jc w:val="center"/>
              <w:rPr>
                <w:b/>
              </w:rPr>
            </w:pPr>
          </w:p>
        </w:tc>
        <w:tc>
          <w:tcPr>
            <w:tcW w:w="1855" w:type="dxa"/>
          </w:tcPr>
          <w:p w14:paraId="4945A89D" w14:textId="77777777" w:rsidR="008E4C39" w:rsidRPr="00E340B5" w:rsidRDefault="008E4C39" w:rsidP="00AE395A">
            <w:pPr>
              <w:jc w:val="center"/>
              <w:rPr>
                <w:b/>
              </w:rPr>
            </w:pPr>
          </w:p>
        </w:tc>
        <w:tc>
          <w:tcPr>
            <w:tcW w:w="1851" w:type="dxa"/>
          </w:tcPr>
          <w:p w14:paraId="1062741E" w14:textId="77777777" w:rsidR="008E4C39" w:rsidRPr="00E340B5" w:rsidRDefault="008E4C39" w:rsidP="00AE395A">
            <w:pPr>
              <w:jc w:val="center"/>
              <w:rPr>
                <w:b/>
              </w:rPr>
            </w:pPr>
          </w:p>
        </w:tc>
      </w:tr>
      <w:tr w:rsidR="008E4C39" w:rsidRPr="009E39B6" w14:paraId="5B8F3A3F" w14:textId="77777777" w:rsidTr="00AE395A">
        <w:tc>
          <w:tcPr>
            <w:tcW w:w="2207" w:type="dxa"/>
          </w:tcPr>
          <w:p w14:paraId="16E8505A" w14:textId="77777777" w:rsidR="008E4C39" w:rsidRPr="00E340B5" w:rsidRDefault="008E4C39" w:rsidP="00AE395A">
            <w:pPr>
              <w:jc w:val="both"/>
              <w:rPr>
                <w:lang w:val="en-US"/>
              </w:rPr>
            </w:pPr>
            <w:r w:rsidRPr="00E340B5">
              <w:rPr>
                <w:lang w:val="en-US"/>
              </w:rPr>
              <w:t>Treatment during the period of exacerbation</w:t>
            </w:r>
          </w:p>
        </w:tc>
        <w:tc>
          <w:tcPr>
            <w:tcW w:w="1621" w:type="dxa"/>
          </w:tcPr>
          <w:p w14:paraId="695F4663" w14:textId="77777777" w:rsidR="008E4C39" w:rsidRPr="00E340B5" w:rsidRDefault="008E4C39" w:rsidP="00AE395A">
            <w:pPr>
              <w:jc w:val="center"/>
              <w:rPr>
                <w:b/>
                <w:lang w:val="en-US"/>
              </w:rPr>
            </w:pPr>
          </w:p>
        </w:tc>
        <w:tc>
          <w:tcPr>
            <w:tcW w:w="1810" w:type="dxa"/>
          </w:tcPr>
          <w:p w14:paraId="071C3EED" w14:textId="77777777" w:rsidR="008E4C39" w:rsidRPr="00E340B5" w:rsidRDefault="008E4C39" w:rsidP="00AE395A">
            <w:pPr>
              <w:jc w:val="center"/>
              <w:rPr>
                <w:b/>
                <w:lang w:val="en-US"/>
              </w:rPr>
            </w:pPr>
          </w:p>
        </w:tc>
        <w:tc>
          <w:tcPr>
            <w:tcW w:w="1855" w:type="dxa"/>
          </w:tcPr>
          <w:p w14:paraId="61A6C058" w14:textId="77777777" w:rsidR="008E4C39" w:rsidRPr="00E340B5" w:rsidRDefault="008E4C39" w:rsidP="00AE395A">
            <w:pPr>
              <w:jc w:val="center"/>
              <w:rPr>
                <w:b/>
                <w:lang w:val="en-US"/>
              </w:rPr>
            </w:pPr>
          </w:p>
        </w:tc>
        <w:tc>
          <w:tcPr>
            <w:tcW w:w="1851" w:type="dxa"/>
          </w:tcPr>
          <w:p w14:paraId="552DDD4A" w14:textId="77777777" w:rsidR="008E4C39" w:rsidRPr="00E340B5" w:rsidRDefault="008E4C39" w:rsidP="00AE395A">
            <w:pPr>
              <w:jc w:val="center"/>
              <w:rPr>
                <w:b/>
                <w:lang w:val="en-US"/>
              </w:rPr>
            </w:pPr>
          </w:p>
        </w:tc>
      </w:tr>
      <w:tr w:rsidR="008E4C39" w:rsidRPr="00E340B5" w14:paraId="1A6DBB0C" w14:textId="77777777" w:rsidTr="00AE395A">
        <w:tc>
          <w:tcPr>
            <w:tcW w:w="2207" w:type="dxa"/>
          </w:tcPr>
          <w:p w14:paraId="20BA5EFA" w14:textId="77777777" w:rsidR="008E4C39" w:rsidRPr="00E340B5" w:rsidRDefault="008E4C39" w:rsidP="00AE395A">
            <w:pPr>
              <w:jc w:val="both"/>
            </w:pPr>
            <w:r w:rsidRPr="00E340B5">
              <w:t>Basic therapy</w:t>
            </w:r>
          </w:p>
        </w:tc>
        <w:tc>
          <w:tcPr>
            <w:tcW w:w="1621" w:type="dxa"/>
          </w:tcPr>
          <w:p w14:paraId="28DA595D" w14:textId="77777777" w:rsidR="008E4C39" w:rsidRPr="00E340B5" w:rsidRDefault="008E4C39" w:rsidP="00AE395A">
            <w:pPr>
              <w:jc w:val="center"/>
              <w:rPr>
                <w:b/>
              </w:rPr>
            </w:pPr>
          </w:p>
          <w:p w14:paraId="5BA315A2" w14:textId="77777777" w:rsidR="008E4C39" w:rsidRPr="00E340B5" w:rsidRDefault="008E4C39" w:rsidP="00AE395A">
            <w:pPr>
              <w:jc w:val="center"/>
              <w:rPr>
                <w:b/>
              </w:rPr>
            </w:pPr>
          </w:p>
        </w:tc>
        <w:tc>
          <w:tcPr>
            <w:tcW w:w="1810" w:type="dxa"/>
          </w:tcPr>
          <w:p w14:paraId="1A81C152" w14:textId="77777777" w:rsidR="008E4C39" w:rsidRPr="00E340B5" w:rsidRDefault="008E4C39" w:rsidP="00AE395A">
            <w:pPr>
              <w:jc w:val="center"/>
              <w:rPr>
                <w:b/>
              </w:rPr>
            </w:pPr>
          </w:p>
        </w:tc>
        <w:tc>
          <w:tcPr>
            <w:tcW w:w="1855" w:type="dxa"/>
          </w:tcPr>
          <w:p w14:paraId="7EE2159E" w14:textId="77777777" w:rsidR="008E4C39" w:rsidRPr="00E340B5" w:rsidRDefault="008E4C39" w:rsidP="00AE395A">
            <w:pPr>
              <w:jc w:val="center"/>
              <w:rPr>
                <w:b/>
              </w:rPr>
            </w:pPr>
          </w:p>
        </w:tc>
        <w:tc>
          <w:tcPr>
            <w:tcW w:w="1851" w:type="dxa"/>
          </w:tcPr>
          <w:p w14:paraId="42643C65" w14:textId="77777777" w:rsidR="008E4C39" w:rsidRPr="00E340B5" w:rsidRDefault="008E4C39" w:rsidP="00AE395A">
            <w:pPr>
              <w:jc w:val="center"/>
              <w:rPr>
                <w:b/>
              </w:rPr>
            </w:pPr>
          </w:p>
        </w:tc>
      </w:tr>
    </w:tbl>
    <w:p w14:paraId="7EAD725A" w14:textId="77777777" w:rsidR="008E4C39" w:rsidRPr="00E340B5" w:rsidRDefault="008E4C39" w:rsidP="008E4C39">
      <w:pPr>
        <w:jc w:val="both"/>
      </w:pPr>
    </w:p>
    <w:p w14:paraId="5F08F356" w14:textId="77777777" w:rsidR="008E4C39" w:rsidRPr="00E340B5" w:rsidRDefault="008E4C39" w:rsidP="008E4C39">
      <w:pPr>
        <w:jc w:val="both"/>
        <w:rPr>
          <w:b/>
          <w:lang w:val="en-US"/>
        </w:rPr>
      </w:pPr>
      <w:r w:rsidRPr="00E340B5">
        <w:rPr>
          <w:b/>
          <w:lang w:val="en-US"/>
        </w:rPr>
        <w:t>Situational task for independent solution.</w:t>
      </w:r>
    </w:p>
    <w:p w14:paraId="756C01D5" w14:textId="77777777" w:rsidR="008E4C39" w:rsidRPr="00E340B5" w:rsidRDefault="008E4C39" w:rsidP="008E4C39">
      <w:pPr>
        <w:jc w:val="both"/>
        <w:rPr>
          <w:b/>
          <w:lang w:val="en-US"/>
        </w:rPr>
      </w:pPr>
      <w:r w:rsidRPr="00E340B5">
        <w:rPr>
          <w:b/>
          <w:lang w:val="en-US"/>
        </w:rPr>
        <w:t>TASK #2</w:t>
      </w:r>
    </w:p>
    <w:p w14:paraId="4B8F2F2E" w14:textId="77777777" w:rsidR="008E4C39" w:rsidRPr="00E340B5" w:rsidRDefault="008E4C39" w:rsidP="008E4C39">
      <w:pPr>
        <w:jc w:val="both"/>
        <w:rPr>
          <w:bCs/>
          <w:lang w:val="en-US"/>
        </w:rPr>
      </w:pPr>
      <w:r w:rsidRPr="00E340B5">
        <w:rPr>
          <w:bCs/>
          <w:lang w:val="en-US"/>
        </w:rPr>
        <w:t>A patient with bronchial asthma, a 35-year-old woman, is registered at a dispensary with a local doctor. Monthly prescribes beklazon IVF 250 mcg / breath, which takes 2 doses 2 times a day, and salbutamol, which takes according to need.  He believes that he feels well, but salbutamol takes 2-4 doses daily due to episodes of respiratory discomfort and intermittent "chest whistles". Sometimes, about 2 times a month, there are night attacks of suffocation. Bronchial asthma began in adolescence, there is sensitization to the tick of house dust, cat hair. Works as a salesman in a grocery store.</w:t>
      </w:r>
    </w:p>
    <w:p w14:paraId="4F11D9A4" w14:textId="77777777" w:rsidR="008E4C39" w:rsidRPr="00E340B5" w:rsidRDefault="008E4C39" w:rsidP="008E4C39">
      <w:pPr>
        <w:jc w:val="both"/>
        <w:rPr>
          <w:bCs/>
          <w:lang w:val="en-US"/>
        </w:rPr>
      </w:pPr>
      <w:r w:rsidRPr="00E340B5">
        <w:rPr>
          <w:bCs/>
          <w:lang w:val="en-US"/>
        </w:rPr>
        <w:t>Upon examination, the condition is satisfactory. Shortness of breath, no cyanosis. Increased nutrition. Scattered dry whistling wheezes are heard in the lungs against the background of vesicular breathing. Blood pressure 150/90 mm Hg.</w:t>
      </w:r>
    </w:p>
    <w:p w14:paraId="7AD751ED" w14:textId="77777777" w:rsidR="008E4C39" w:rsidRPr="00E340B5" w:rsidRDefault="008E4C39" w:rsidP="008E4C39">
      <w:pPr>
        <w:jc w:val="both"/>
        <w:rPr>
          <w:bCs/>
          <w:lang w:val="en-US"/>
        </w:rPr>
      </w:pPr>
      <w:r w:rsidRPr="00E340B5">
        <w:rPr>
          <w:bCs/>
          <w:lang w:val="en-US"/>
        </w:rPr>
        <w:t>According to peak flowmetry, which the patient sometimes conducts at home, the indicators are mainly at the level of 68-72% of due, the daily variability is 26%.</w:t>
      </w:r>
    </w:p>
    <w:p w14:paraId="316ED9C6" w14:textId="77777777" w:rsidR="008E4C39" w:rsidRPr="00E340B5" w:rsidRDefault="008E4C39" w:rsidP="008E4C39">
      <w:pPr>
        <w:jc w:val="both"/>
        <w:rPr>
          <w:bCs/>
          <w:lang w:val="en-US"/>
        </w:rPr>
      </w:pPr>
      <w:r w:rsidRPr="00E340B5">
        <w:rPr>
          <w:bCs/>
          <w:lang w:val="en-US"/>
        </w:rPr>
        <w:t>1. Make a preliminary diagnosis</w:t>
      </w:r>
    </w:p>
    <w:p w14:paraId="04A55155" w14:textId="77777777" w:rsidR="008E4C39" w:rsidRPr="00E340B5" w:rsidRDefault="008E4C39" w:rsidP="008E4C39">
      <w:pPr>
        <w:jc w:val="both"/>
        <w:rPr>
          <w:bCs/>
          <w:lang w:val="en-US"/>
        </w:rPr>
      </w:pPr>
      <w:r w:rsidRPr="00E340B5">
        <w:rPr>
          <w:bCs/>
          <w:lang w:val="en-US"/>
        </w:rPr>
        <w:t>2. To assess the degree of asthma control in this patient?</w:t>
      </w:r>
    </w:p>
    <w:p w14:paraId="552DD988" w14:textId="77777777" w:rsidR="008E4C39" w:rsidRPr="00E340B5" w:rsidRDefault="008E4C39" w:rsidP="008E4C39">
      <w:pPr>
        <w:jc w:val="both"/>
        <w:rPr>
          <w:bCs/>
          <w:lang w:val="en-US"/>
        </w:rPr>
      </w:pPr>
      <w:r w:rsidRPr="00E340B5">
        <w:rPr>
          <w:bCs/>
          <w:lang w:val="en-US"/>
        </w:rPr>
        <w:t>3. Is the dispensary monitoring of the patient effective?</w:t>
      </w:r>
    </w:p>
    <w:p w14:paraId="5AFF2453" w14:textId="77777777" w:rsidR="008E4C39" w:rsidRPr="00E340B5" w:rsidRDefault="008E4C39" w:rsidP="008E4C39">
      <w:pPr>
        <w:jc w:val="both"/>
        <w:rPr>
          <w:bCs/>
          <w:lang w:val="en-US"/>
        </w:rPr>
      </w:pPr>
      <w:r w:rsidRPr="00E340B5">
        <w:rPr>
          <w:bCs/>
          <w:lang w:val="en-US"/>
        </w:rPr>
        <w:t>4. Appoint the necessary additional examination</w:t>
      </w:r>
    </w:p>
    <w:p w14:paraId="09216FE7" w14:textId="77777777" w:rsidR="008E4C39" w:rsidRPr="00E340B5" w:rsidRDefault="008E4C39" w:rsidP="008E4C39">
      <w:pPr>
        <w:jc w:val="both"/>
        <w:rPr>
          <w:bCs/>
          <w:lang w:val="en-US"/>
        </w:rPr>
      </w:pPr>
      <w:r w:rsidRPr="00E340B5">
        <w:rPr>
          <w:bCs/>
          <w:lang w:val="en-US"/>
        </w:rPr>
        <w:t>5. How can the situation be improved?</w:t>
      </w:r>
    </w:p>
    <w:p w14:paraId="62CEAC09" w14:textId="77777777" w:rsidR="008E4C39" w:rsidRPr="00E340B5" w:rsidRDefault="008E4C39" w:rsidP="008E4C39">
      <w:pPr>
        <w:jc w:val="both"/>
        <w:rPr>
          <w:bCs/>
          <w:lang w:val="en-US"/>
        </w:rPr>
      </w:pPr>
    </w:p>
    <w:p w14:paraId="2DAABB2C" w14:textId="77777777" w:rsidR="008E4C39" w:rsidRPr="00E340B5" w:rsidRDefault="008E4C39" w:rsidP="008E4C39">
      <w:pPr>
        <w:jc w:val="both"/>
        <w:rPr>
          <w:bCs/>
          <w:lang w:val="en-US"/>
        </w:rPr>
      </w:pPr>
    </w:p>
    <w:p w14:paraId="09DB6207" w14:textId="77777777" w:rsidR="008E4C39" w:rsidRPr="00E340B5" w:rsidRDefault="008E4C39" w:rsidP="008E4C39">
      <w:pPr>
        <w:jc w:val="both"/>
        <w:rPr>
          <w:bCs/>
          <w:lang w:val="en-US"/>
        </w:rPr>
      </w:pPr>
    </w:p>
    <w:p w14:paraId="404C4E41" w14:textId="77777777" w:rsidR="008E4C39" w:rsidRPr="00E340B5" w:rsidRDefault="008E4C39" w:rsidP="008E4C39">
      <w:pPr>
        <w:jc w:val="both"/>
        <w:rPr>
          <w:b/>
          <w:lang w:val="en-US"/>
        </w:rPr>
      </w:pPr>
      <w:r w:rsidRPr="00E340B5">
        <w:rPr>
          <w:b/>
          <w:lang w:val="en-US"/>
        </w:rPr>
        <w:t>Clinical practical lesson No. 3.</w:t>
      </w:r>
    </w:p>
    <w:p w14:paraId="4A62F7CB" w14:textId="77777777" w:rsidR="008E4C39" w:rsidRPr="00E340B5" w:rsidRDefault="008E4C39" w:rsidP="008E4C39">
      <w:pPr>
        <w:jc w:val="both"/>
        <w:rPr>
          <w:b/>
          <w:i/>
          <w:iCs/>
          <w:lang w:val="en-US"/>
        </w:rPr>
      </w:pPr>
      <w:r w:rsidRPr="00E340B5">
        <w:rPr>
          <w:b/>
          <w:i/>
          <w:iCs/>
          <w:lang w:val="en-US"/>
        </w:rPr>
        <w:t xml:space="preserve">Topic of the lesson:Basic therapy of bronchial asthma and COPD </w:t>
      </w:r>
    </w:p>
    <w:p w14:paraId="51C8FAF7" w14:textId="77777777" w:rsidR="008E4C39" w:rsidRPr="00E340B5" w:rsidRDefault="008E4C39" w:rsidP="008E4C39">
      <w:pPr>
        <w:jc w:val="both"/>
        <w:rPr>
          <w:b/>
          <w:lang w:val="en-US"/>
        </w:rPr>
      </w:pPr>
    </w:p>
    <w:p w14:paraId="2650B5DE" w14:textId="77777777" w:rsidR="008E4C39" w:rsidRPr="00E340B5" w:rsidRDefault="008E4C39" w:rsidP="008E4C39">
      <w:pPr>
        <w:jc w:val="both"/>
        <w:rPr>
          <w:bCs/>
          <w:lang w:val="en-US"/>
        </w:rPr>
      </w:pPr>
      <w:r w:rsidRPr="00E340B5">
        <w:rPr>
          <w:b/>
          <w:lang w:val="en-US"/>
        </w:rPr>
        <w:t>1. The purpose of the lesson:</w:t>
      </w:r>
      <w:r w:rsidRPr="00E340B5">
        <w:rPr>
          <w:bCs/>
          <w:lang w:val="en-US"/>
        </w:rPr>
        <w:t xml:space="preserve"> to generalize and consolidate knowledge about the basic (daily) therapy of bronchial asthma and COPD, to determine the place of basic drugs and symptomatic drugs (short-acting bronchodilators) in the treatment of these diseases, to determine the need to increase the volume of therapy with insufficient effect or decrease the volume of therapy with a good stable effect. </w:t>
      </w:r>
    </w:p>
    <w:p w14:paraId="015DBADA" w14:textId="77777777" w:rsidR="008E4C39" w:rsidRPr="00E340B5" w:rsidRDefault="008E4C39" w:rsidP="008E4C39">
      <w:pPr>
        <w:jc w:val="both"/>
        <w:rPr>
          <w:bCs/>
          <w:lang w:val="en-US"/>
        </w:rPr>
      </w:pPr>
    </w:p>
    <w:p w14:paraId="03D5EF54" w14:textId="77777777" w:rsidR="008E4C39" w:rsidRPr="00E340B5" w:rsidRDefault="008E4C39" w:rsidP="008E4C39">
      <w:pPr>
        <w:jc w:val="both"/>
        <w:rPr>
          <w:b/>
          <w:lang w:val="en-US"/>
        </w:rPr>
      </w:pPr>
      <w:r w:rsidRPr="00E340B5">
        <w:rPr>
          <w:b/>
          <w:lang w:val="en-US"/>
        </w:rPr>
        <w:t>2 . Lesson objectives:</w:t>
      </w:r>
    </w:p>
    <w:p w14:paraId="414B0A7C" w14:textId="77777777" w:rsidR="008E4C39" w:rsidRPr="00E340B5" w:rsidRDefault="008E4C39" w:rsidP="008E4C39">
      <w:pPr>
        <w:jc w:val="both"/>
        <w:rPr>
          <w:bCs/>
          <w:lang w:val="en-US"/>
        </w:rPr>
      </w:pPr>
      <w:r w:rsidRPr="00E340B5">
        <w:rPr>
          <w:bCs/>
          <w:lang w:val="en-US"/>
        </w:rPr>
        <w:t xml:space="preserve">• consolidate knowledge about the need for daily basic (step-by-step) therapy of asthma in order to achieve asthma control and maintain it; </w:t>
      </w:r>
    </w:p>
    <w:p w14:paraId="76DE1962" w14:textId="77777777" w:rsidR="008E4C39" w:rsidRPr="00E340B5" w:rsidRDefault="008E4C39" w:rsidP="008E4C39">
      <w:pPr>
        <w:jc w:val="both"/>
        <w:rPr>
          <w:bCs/>
          <w:lang w:val="en-US"/>
        </w:rPr>
      </w:pPr>
      <w:r w:rsidRPr="00E340B5">
        <w:rPr>
          <w:bCs/>
          <w:lang w:val="en-US"/>
        </w:rPr>
        <w:lastRenderedPageBreak/>
        <w:t>• consolidate the knowledge that the basis of AD therapy is anti-inflammatory drugs, primarily inhaled glucocorticosteroids (IGCS), which, according to current recommendations, are used in various doses at each stage of AD therapy;</w:t>
      </w:r>
    </w:p>
    <w:p w14:paraId="4180B97D" w14:textId="77777777" w:rsidR="008E4C39" w:rsidRPr="00E340B5" w:rsidRDefault="008E4C39" w:rsidP="008E4C39">
      <w:pPr>
        <w:jc w:val="both"/>
        <w:rPr>
          <w:bCs/>
          <w:lang w:val="en-US"/>
        </w:rPr>
      </w:pPr>
      <w:r w:rsidRPr="00E340B5">
        <w:rPr>
          <w:bCs/>
          <w:lang w:val="en-US"/>
        </w:rPr>
        <w:t>• to determine the role of prolonged bronchodilators, which in AD are used only together with IGCS to improve asthma control, to clarify the effectiveness and side effects of each group of bronchodilators.</w:t>
      </w:r>
    </w:p>
    <w:p w14:paraId="0258D80A" w14:textId="77777777" w:rsidR="008E4C39" w:rsidRPr="00E340B5" w:rsidRDefault="008E4C39" w:rsidP="008E4C39">
      <w:pPr>
        <w:jc w:val="both"/>
        <w:rPr>
          <w:bCs/>
          <w:lang w:val="en-US"/>
        </w:rPr>
      </w:pPr>
      <w:r w:rsidRPr="00E340B5">
        <w:rPr>
          <w:bCs/>
          <w:lang w:val="en-US"/>
        </w:rPr>
        <w:t>• to determine the role of short-acting bronchodilators in asthma as emergency medications, restrictions on their use, side effects; to consolidate the knowledge that with adequate anti-inflammatory therapy and achieving asthma control, the need for short-acting bronchodilators decreases, which reduces the risk of new exacerbations and the development of side effects.</w:t>
      </w:r>
    </w:p>
    <w:p w14:paraId="2564B321" w14:textId="77777777" w:rsidR="008E4C39" w:rsidRPr="00E340B5" w:rsidRDefault="008E4C39" w:rsidP="008E4C39">
      <w:pPr>
        <w:jc w:val="both"/>
        <w:rPr>
          <w:bCs/>
          <w:lang w:val="en-US"/>
        </w:rPr>
      </w:pPr>
      <w:r w:rsidRPr="00E340B5">
        <w:rPr>
          <w:bCs/>
          <w:lang w:val="en-US"/>
        </w:rPr>
        <w:t>• to generalize knowledge about the basic therapy of COPD, that the basis of basic therapy is prolonged bronchodilators- anticholinergic drugs and prolonged beta2-agnonists or their combinations, to determine the indications for their use and side effects;</w:t>
      </w:r>
    </w:p>
    <w:p w14:paraId="2338B503" w14:textId="77777777" w:rsidR="008E4C39" w:rsidRPr="00E340B5" w:rsidRDefault="008E4C39" w:rsidP="008E4C39">
      <w:pPr>
        <w:jc w:val="both"/>
        <w:rPr>
          <w:bCs/>
          <w:lang w:val="en-US"/>
        </w:rPr>
      </w:pPr>
      <w:r w:rsidRPr="00E340B5">
        <w:rPr>
          <w:bCs/>
          <w:lang w:val="en-US"/>
        </w:rPr>
        <w:t xml:space="preserve">• to fix that IGCS in COPD are second-line drugs and are used only for frequent exacerbations of COPD, despite therapy with prolonged bronchodilators; </w:t>
      </w:r>
    </w:p>
    <w:p w14:paraId="5184EB29" w14:textId="77777777" w:rsidR="008E4C39" w:rsidRPr="00E340B5" w:rsidRDefault="008E4C39" w:rsidP="008E4C39">
      <w:pPr>
        <w:jc w:val="both"/>
        <w:rPr>
          <w:bCs/>
          <w:lang w:val="en-US"/>
        </w:rPr>
      </w:pPr>
      <w:r w:rsidRPr="00E340B5">
        <w:rPr>
          <w:bCs/>
          <w:lang w:val="en-US"/>
        </w:rPr>
        <w:t>• determine the place of other groups of drugs in the treatment of BA and COPD;</w:t>
      </w:r>
    </w:p>
    <w:p w14:paraId="733E7123" w14:textId="77777777" w:rsidR="008E4C39" w:rsidRPr="00E340B5" w:rsidRDefault="008E4C39" w:rsidP="008E4C39">
      <w:pPr>
        <w:jc w:val="both"/>
        <w:rPr>
          <w:bCs/>
          <w:lang w:val="en-US"/>
        </w:rPr>
      </w:pPr>
      <w:r w:rsidRPr="00E340B5">
        <w:rPr>
          <w:bCs/>
          <w:lang w:val="en-US"/>
        </w:rPr>
        <w:t>• master algorithms for increasing (step up) and decreasing (step down) the volume of therapy for BA and COPD with sufficient or insufficient therapy, respectively;</w:t>
      </w:r>
    </w:p>
    <w:p w14:paraId="3D874579" w14:textId="77777777" w:rsidR="008E4C39" w:rsidRPr="00E340B5" w:rsidRDefault="008E4C39" w:rsidP="008E4C39">
      <w:pPr>
        <w:jc w:val="both"/>
        <w:rPr>
          <w:bCs/>
          <w:lang w:val="en-US"/>
        </w:rPr>
      </w:pPr>
      <w:r w:rsidRPr="00E340B5">
        <w:rPr>
          <w:bCs/>
          <w:lang w:val="en-US"/>
        </w:rPr>
        <w:t>• know and be able to use basic therapy schemes for BA and COPD.</w:t>
      </w:r>
    </w:p>
    <w:p w14:paraId="0981133E" w14:textId="77777777" w:rsidR="008E4C39" w:rsidRPr="00E340B5" w:rsidRDefault="008E4C39" w:rsidP="008E4C3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37CBF4A9" w14:textId="77777777" w:rsidR="008E4C39" w:rsidRPr="00E340B5" w:rsidRDefault="008E4C39" w:rsidP="008E4C39">
      <w:pPr>
        <w:jc w:val="both"/>
        <w:rPr>
          <w:b/>
          <w:lang w:val="en-US"/>
        </w:rPr>
      </w:pPr>
      <w:r w:rsidRPr="00E340B5">
        <w:rPr>
          <w:b/>
          <w:lang w:val="en-US"/>
        </w:rPr>
        <w:t>3. Questions for the lesson:</w:t>
      </w:r>
    </w:p>
    <w:p w14:paraId="2675C7A5" w14:textId="77777777" w:rsidR="008E4C39" w:rsidRPr="00E340B5" w:rsidRDefault="008E4C39" w:rsidP="008E4C39">
      <w:pPr>
        <w:jc w:val="both"/>
        <w:rPr>
          <w:bCs/>
          <w:lang w:val="en-US"/>
        </w:rPr>
      </w:pPr>
      <w:r w:rsidRPr="00E340B5">
        <w:rPr>
          <w:bCs/>
          <w:lang w:val="en-US"/>
        </w:rPr>
        <w:t>1. Bronchodilators. The main groups. In each group – short- and long-acting drugs. The main mechanisms of action, clinical effects, indications for use, side effects. The place of short-acting and long-acting bronchodilators in bronchial asthma and COPD.</w:t>
      </w:r>
    </w:p>
    <w:p w14:paraId="0F78CD07" w14:textId="77777777" w:rsidR="008E4C39" w:rsidRPr="00E340B5" w:rsidRDefault="008E4C39" w:rsidP="008E4C39">
      <w:pPr>
        <w:jc w:val="both"/>
        <w:rPr>
          <w:bCs/>
          <w:lang w:val="en-US"/>
        </w:rPr>
      </w:pPr>
      <w:r w:rsidRPr="00E340B5">
        <w:rPr>
          <w:bCs/>
          <w:lang w:val="en-US"/>
        </w:rPr>
        <w:t>The main groups of bronchodilators:</w:t>
      </w:r>
    </w:p>
    <w:p w14:paraId="285E2EFB" w14:textId="77777777" w:rsidR="008E4C39" w:rsidRPr="00E340B5" w:rsidRDefault="008E4C39" w:rsidP="008E4C39">
      <w:pPr>
        <w:jc w:val="both"/>
        <w:rPr>
          <w:bCs/>
          <w:lang w:val="en-US"/>
        </w:rPr>
      </w:pPr>
      <w:r w:rsidRPr="00E340B5">
        <w:rPr>
          <w:bCs/>
          <w:lang w:val="en-US"/>
        </w:rPr>
        <w:t>- β2-agonists,</w:t>
      </w:r>
    </w:p>
    <w:p w14:paraId="403D17D1" w14:textId="77777777" w:rsidR="008E4C39" w:rsidRPr="00E340B5" w:rsidRDefault="008E4C39" w:rsidP="008E4C39">
      <w:pPr>
        <w:jc w:val="both"/>
        <w:rPr>
          <w:bCs/>
          <w:lang w:val="en-US"/>
        </w:rPr>
      </w:pPr>
      <w:r w:rsidRPr="00E340B5">
        <w:rPr>
          <w:bCs/>
          <w:lang w:val="en-US"/>
        </w:rPr>
        <w:t>- holinolytics,</w:t>
      </w:r>
    </w:p>
    <w:p w14:paraId="02C79574" w14:textId="77777777" w:rsidR="008E4C39" w:rsidRPr="00E340B5" w:rsidRDefault="008E4C39" w:rsidP="008E4C39">
      <w:pPr>
        <w:jc w:val="both"/>
        <w:rPr>
          <w:bCs/>
          <w:lang w:val="en-US"/>
        </w:rPr>
      </w:pPr>
      <w:r w:rsidRPr="00E340B5">
        <w:rPr>
          <w:bCs/>
          <w:lang w:val="en-US"/>
        </w:rPr>
        <w:t>- methylxanthines,</w:t>
      </w:r>
    </w:p>
    <w:p w14:paraId="3DBD4587" w14:textId="77777777" w:rsidR="008E4C39" w:rsidRPr="00E340B5" w:rsidRDefault="008E4C39" w:rsidP="008E4C39">
      <w:pPr>
        <w:jc w:val="both"/>
        <w:rPr>
          <w:bCs/>
          <w:lang w:val="en-US"/>
        </w:rPr>
      </w:pPr>
      <w:r w:rsidRPr="00E340B5">
        <w:rPr>
          <w:bCs/>
          <w:lang w:val="en-US"/>
        </w:rPr>
        <w:t>- combined drugs (β2-agonists + short- and prolonged-acting cholinolytics).</w:t>
      </w:r>
    </w:p>
    <w:p w14:paraId="21212357" w14:textId="77777777" w:rsidR="008E4C39" w:rsidRPr="00E340B5" w:rsidRDefault="008E4C39" w:rsidP="008E4C39">
      <w:pPr>
        <w:jc w:val="both"/>
        <w:rPr>
          <w:bCs/>
          <w:lang w:val="en-US"/>
        </w:rPr>
      </w:pPr>
      <w:r w:rsidRPr="00E340B5">
        <w:rPr>
          <w:bCs/>
          <w:lang w:val="en-US"/>
        </w:rPr>
        <w:t>2. Anti-inflammatory drugs. The main mechanisms of action, indications for use, side effects. Place in the treatment of BA and COPD.</w:t>
      </w:r>
    </w:p>
    <w:p w14:paraId="0F557C2D" w14:textId="77777777" w:rsidR="008E4C39" w:rsidRPr="00E340B5" w:rsidRDefault="008E4C39" w:rsidP="008E4C39">
      <w:pPr>
        <w:jc w:val="both"/>
        <w:rPr>
          <w:bCs/>
          <w:lang w:val="en-US"/>
        </w:rPr>
      </w:pPr>
      <w:r w:rsidRPr="00E340B5">
        <w:rPr>
          <w:bCs/>
          <w:lang w:val="en-US"/>
        </w:rPr>
        <w:t>Main groups:</w:t>
      </w:r>
    </w:p>
    <w:p w14:paraId="5D898D55" w14:textId="77777777" w:rsidR="008E4C39" w:rsidRPr="00E340B5" w:rsidRDefault="008E4C39" w:rsidP="008E4C39">
      <w:pPr>
        <w:jc w:val="both"/>
        <w:rPr>
          <w:bCs/>
          <w:lang w:val="en-US"/>
        </w:rPr>
      </w:pPr>
      <w:r w:rsidRPr="00E340B5">
        <w:rPr>
          <w:bCs/>
          <w:lang w:val="en-US"/>
        </w:rPr>
        <w:t>- leukotriene receptor antagonists,</w:t>
      </w:r>
    </w:p>
    <w:p w14:paraId="00FFDE8F" w14:textId="77777777" w:rsidR="008E4C39" w:rsidRPr="00E340B5" w:rsidRDefault="008E4C39" w:rsidP="008E4C39">
      <w:pPr>
        <w:jc w:val="both"/>
        <w:rPr>
          <w:bCs/>
          <w:lang w:val="en-US"/>
        </w:rPr>
      </w:pPr>
      <w:r w:rsidRPr="00E340B5">
        <w:rPr>
          <w:bCs/>
          <w:lang w:val="en-US"/>
        </w:rPr>
        <w:t>- inhaled steroids,</w:t>
      </w:r>
    </w:p>
    <w:p w14:paraId="7309BDE8" w14:textId="77777777" w:rsidR="008E4C39" w:rsidRPr="00E340B5" w:rsidRDefault="008E4C39" w:rsidP="008E4C39">
      <w:pPr>
        <w:jc w:val="both"/>
        <w:rPr>
          <w:bCs/>
          <w:lang w:val="en-US"/>
        </w:rPr>
      </w:pPr>
      <w:r w:rsidRPr="00E340B5">
        <w:rPr>
          <w:bCs/>
          <w:lang w:val="en-US"/>
        </w:rPr>
        <w:t>- combined drugs (inhaled glucocorticosteroids + β2-agonists of prolonged action),</w:t>
      </w:r>
    </w:p>
    <w:p w14:paraId="57C762B2" w14:textId="77777777" w:rsidR="008E4C39" w:rsidRPr="00E340B5" w:rsidRDefault="008E4C39" w:rsidP="008E4C39">
      <w:pPr>
        <w:jc w:val="both"/>
        <w:rPr>
          <w:bCs/>
          <w:lang w:val="en-US"/>
        </w:rPr>
      </w:pPr>
      <w:r w:rsidRPr="00E340B5">
        <w:rPr>
          <w:bCs/>
          <w:lang w:val="en-US"/>
        </w:rPr>
        <w:t>- systemic steroids,</w:t>
      </w:r>
    </w:p>
    <w:p w14:paraId="17221DF5" w14:textId="77777777" w:rsidR="008E4C39" w:rsidRPr="00E340B5" w:rsidRDefault="008E4C39" w:rsidP="008E4C39">
      <w:pPr>
        <w:jc w:val="both"/>
        <w:rPr>
          <w:bCs/>
          <w:lang w:val="en-US"/>
        </w:rPr>
      </w:pPr>
      <w:r w:rsidRPr="00E340B5">
        <w:rPr>
          <w:bCs/>
          <w:lang w:val="en-US"/>
        </w:rPr>
        <w:t>- antibodies to immunoglobulin E (omalizumab),</w:t>
      </w:r>
    </w:p>
    <w:p w14:paraId="12E40AEF" w14:textId="77777777" w:rsidR="008E4C39" w:rsidRPr="00E340B5" w:rsidRDefault="008E4C39" w:rsidP="008E4C39">
      <w:pPr>
        <w:jc w:val="both"/>
        <w:rPr>
          <w:bCs/>
          <w:lang w:val="en-US"/>
        </w:rPr>
      </w:pPr>
      <w:r w:rsidRPr="00E340B5">
        <w:rPr>
          <w:bCs/>
          <w:lang w:val="en-US"/>
        </w:rPr>
        <w:t>-antibodies to IL-5 and IL-5 receptor</w:t>
      </w:r>
      <w:r w:rsidRPr="00E340B5">
        <w:rPr>
          <w:bCs/>
          <w:lang w:val="en-US"/>
        </w:rPr>
        <w:tab/>
      </w:r>
    </w:p>
    <w:p w14:paraId="51843EE0" w14:textId="77777777" w:rsidR="008E4C39" w:rsidRPr="00E340B5" w:rsidRDefault="008E4C39" w:rsidP="008E4C39">
      <w:pPr>
        <w:jc w:val="both"/>
        <w:rPr>
          <w:bCs/>
          <w:lang w:val="en-US"/>
        </w:rPr>
      </w:pPr>
      <w:r w:rsidRPr="00E340B5">
        <w:rPr>
          <w:bCs/>
          <w:lang w:val="en-US"/>
        </w:rPr>
        <w:t>- antibodies to IL-4 and 13</w:t>
      </w:r>
    </w:p>
    <w:p w14:paraId="596CFF39" w14:textId="77777777" w:rsidR="008E4C39" w:rsidRPr="00E340B5" w:rsidRDefault="008E4C39" w:rsidP="008E4C39">
      <w:pPr>
        <w:jc w:val="both"/>
        <w:rPr>
          <w:bCs/>
          <w:lang w:val="en-US"/>
        </w:rPr>
      </w:pPr>
      <w:r w:rsidRPr="00E340B5">
        <w:rPr>
          <w:bCs/>
          <w:lang w:val="en-US"/>
        </w:rPr>
        <w:t>-roflumilast</w:t>
      </w:r>
    </w:p>
    <w:p w14:paraId="45882478" w14:textId="77777777" w:rsidR="008E4C39" w:rsidRPr="00E340B5" w:rsidRDefault="008E4C39" w:rsidP="008E4C39">
      <w:pPr>
        <w:jc w:val="both"/>
        <w:rPr>
          <w:bCs/>
          <w:lang w:val="en-US"/>
        </w:rPr>
      </w:pPr>
      <w:r w:rsidRPr="00E340B5">
        <w:rPr>
          <w:bCs/>
          <w:lang w:val="en-US"/>
        </w:rPr>
        <w:t>3. Scheme of step therapy of BA</w:t>
      </w:r>
    </w:p>
    <w:p w14:paraId="12EBE59D" w14:textId="77777777" w:rsidR="008E4C39" w:rsidRPr="00E340B5" w:rsidRDefault="008E4C39" w:rsidP="008E4C39">
      <w:pPr>
        <w:jc w:val="both"/>
        <w:rPr>
          <w:bCs/>
          <w:lang w:val="en-US"/>
        </w:rPr>
      </w:pPr>
      <w:r w:rsidRPr="00E340B5">
        <w:rPr>
          <w:bCs/>
          <w:lang w:val="en-US"/>
        </w:rPr>
        <w:t>4. Scheme of basic COPD therapy</w:t>
      </w:r>
    </w:p>
    <w:p w14:paraId="7ED47F97" w14:textId="77777777" w:rsidR="008E4C39" w:rsidRPr="00E340B5" w:rsidRDefault="008E4C39" w:rsidP="008E4C39">
      <w:pPr>
        <w:jc w:val="both"/>
        <w:rPr>
          <w:b/>
          <w:lang w:val="en-US"/>
        </w:rPr>
      </w:pPr>
      <w:r w:rsidRPr="00E340B5">
        <w:rPr>
          <w:b/>
          <w:lang w:val="en-US"/>
        </w:rPr>
        <w:t>4. Questions for self-control</w:t>
      </w:r>
    </w:p>
    <w:p w14:paraId="392FAF9A" w14:textId="77777777" w:rsidR="008E4C39" w:rsidRPr="00E340B5" w:rsidRDefault="008E4C39" w:rsidP="008E4C39">
      <w:pPr>
        <w:jc w:val="both"/>
        <w:rPr>
          <w:bCs/>
          <w:lang w:val="en-US"/>
        </w:rPr>
      </w:pPr>
      <w:r w:rsidRPr="00E340B5">
        <w:rPr>
          <w:bCs/>
          <w:lang w:val="en-US"/>
        </w:rPr>
        <w:t>Each student chooses a topic and makes a PowerPoint presentation for about 7-10 minutes. It is necessary to tell which group the drugs belong to, briefly their mechanism of action. The main representatives, where their place is in the treatment of BA and / or COPD, side effects. At the seminar, the student presents his presentation and answers questions from students and the teacher.</w:t>
      </w:r>
    </w:p>
    <w:p w14:paraId="75708893" w14:textId="77777777" w:rsidR="008E4C39" w:rsidRPr="00E340B5" w:rsidRDefault="008E4C39" w:rsidP="008E4C39">
      <w:pPr>
        <w:jc w:val="both"/>
        <w:rPr>
          <w:bCs/>
          <w:lang w:val="en-US"/>
        </w:rPr>
      </w:pPr>
    </w:p>
    <w:p w14:paraId="7934633D" w14:textId="77777777" w:rsidR="008E4C39" w:rsidRPr="00E340B5" w:rsidRDefault="008E4C39" w:rsidP="008E4C3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69D01478"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EAE1C6D" w14:textId="77777777" w:rsidR="008E4C39" w:rsidRPr="00E340B5" w:rsidRDefault="008E4C39" w:rsidP="008E4C39">
      <w:pPr>
        <w:numPr>
          <w:ilvl w:val="0"/>
          <w:numId w:val="110"/>
        </w:numPr>
        <w:shd w:val="clear" w:color="auto" w:fill="FFFFFF"/>
        <w:tabs>
          <w:tab w:val="left" w:leader="dot" w:pos="7721"/>
        </w:tabs>
        <w:ind w:right="471"/>
        <w:jc w:val="both"/>
        <w:outlineLvl w:val="0"/>
        <w:rPr>
          <w:lang w:val="en-US"/>
        </w:rPr>
      </w:pPr>
      <w:r w:rsidRPr="00E340B5">
        <w:rPr>
          <w:lang w:val="en-US"/>
        </w:rPr>
        <w:lastRenderedPageBreak/>
        <w:t xml:space="preserve">Internal Diseases [Электронный учебник] : Textbook in 2 Vols. Vol. I / ed.: A. I. Martynov [et al.]. – Moscow: GEOTAR-Media, 2022. – 688 pp. </w:t>
      </w:r>
      <w:hyperlink r:id="rId1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288583D3" w14:textId="77777777" w:rsidR="008E4C39" w:rsidRPr="00E340B5" w:rsidRDefault="008E4C39" w:rsidP="008E4C39">
      <w:pPr>
        <w:numPr>
          <w:ilvl w:val="0"/>
          <w:numId w:val="110"/>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1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251F03CE" w14:textId="77777777" w:rsidR="008E4C39" w:rsidRPr="00E340B5" w:rsidRDefault="008E4C39" w:rsidP="008E4C39">
      <w:pPr>
        <w:numPr>
          <w:ilvl w:val="0"/>
          <w:numId w:val="110"/>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20"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31E1BA9F"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BC135DC" w14:textId="77777777" w:rsidR="008E4C39" w:rsidRPr="00E340B5" w:rsidRDefault="008E4C39" w:rsidP="008E4C39">
      <w:pPr>
        <w:numPr>
          <w:ilvl w:val="0"/>
          <w:numId w:val="111"/>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7E3C196D" w14:textId="77777777" w:rsidR="008E4C39" w:rsidRPr="00E340B5" w:rsidRDefault="008E4C39" w:rsidP="008E4C39">
      <w:pPr>
        <w:numPr>
          <w:ilvl w:val="0"/>
          <w:numId w:val="111"/>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Jinda S., ei al. </w:t>
      </w:r>
      <w:r w:rsidRPr="00E340B5">
        <w:rPr>
          <w:lang w:val="en-US"/>
        </w:rPr>
        <w:t xml:space="preserve">Textbook of Pulmonary &amp; Critical Care Medicine (2 Volumes) [Электронный учебник]. – 3rd ed. – Jaypee Brothers Medical Pub, 2025. – 2016 pp. </w:t>
      </w:r>
      <w:hyperlink r:id="rId2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/9789356966215</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62A86900" w14:textId="77777777" w:rsidR="008E4C39" w:rsidRPr="00E340B5" w:rsidRDefault="008E4C39" w:rsidP="008E4C39">
      <w:pPr>
        <w:numPr>
          <w:ilvl w:val="0"/>
          <w:numId w:val="111"/>
        </w:numPr>
        <w:shd w:val="clear" w:color="auto" w:fill="FFFFFF"/>
        <w:tabs>
          <w:tab w:val="clear" w:pos="785"/>
          <w:tab w:val="num" w:pos="720"/>
          <w:tab w:val="left" w:leader="dot" w:pos="7721"/>
        </w:tabs>
        <w:ind w:left="720" w:right="471"/>
        <w:jc w:val="both"/>
        <w:outlineLvl w:val="0"/>
        <w:rPr>
          <w:lang w:val="en-US"/>
        </w:rPr>
      </w:pPr>
      <w:r w:rsidRPr="00E340B5">
        <w:rPr>
          <w:i/>
          <w:lang w:val="en-US"/>
        </w:rPr>
        <w:t>Hemanth I.K., Binuraj C.</w:t>
      </w:r>
      <w:r w:rsidRPr="00E340B5">
        <w:rPr>
          <w:lang w:val="en-US"/>
        </w:rPr>
        <w:t xml:space="preserve"> Clinical Pearls in Pulmonology [Электронный учебник]. – Jaypee Brothers Medical Pub, 2025. – 178 pp. </w:t>
      </w:r>
      <w:hyperlink r:id="rId2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 xml:space="preserve">/9789351524175 </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71D10F52" w14:textId="77777777" w:rsidR="008E4C39" w:rsidRPr="00E340B5" w:rsidRDefault="008E4C39" w:rsidP="008E4C39">
      <w:pPr>
        <w:shd w:val="clear" w:color="auto" w:fill="FFFFFF"/>
        <w:tabs>
          <w:tab w:val="left" w:leader="dot" w:pos="7721"/>
        </w:tabs>
        <w:ind w:right="470"/>
        <w:outlineLvl w:val="0"/>
        <w:rPr>
          <w:b/>
          <w:bCs/>
          <w:spacing w:val="1"/>
          <w:w w:val="101"/>
          <w:lang w:val="en-US"/>
        </w:rPr>
      </w:pPr>
    </w:p>
    <w:p w14:paraId="7C45B353"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18FD5EC8" w14:textId="77777777" w:rsidR="008E4C39" w:rsidRPr="00E340B5" w:rsidRDefault="008E4C39" w:rsidP="008E4C3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E4C39" w:rsidRPr="00E340B5" w14:paraId="221F664F" w14:textId="77777777" w:rsidTr="00AE395A">
        <w:tc>
          <w:tcPr>
            <w:tcW w:w="534" w:type="dxa"/>
          </w:tcPr>
          <w:p w14:paraId="4B29DA39"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FA5A60F"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0E04FC3" w14:textId="77777777" w:rsidR="008E4C39" w:rsidRPr="00E340B5" w:rsidRDefault="008E4C3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2860BC2A" w14:textId="77777777" w:rsidR="008E4C39" w:rsidRPr="00E340B5" w:rsidRDefault="008E4C39" w:rsidP="00AE395A">
            <w:pPr>
              <w:tabs>
                <w:tab w:val="left" w:leader="dot" w:pos="7721"/>
              </w:tabs>
              <w:ind w:right="470"/>
              <w:jc w:val="center"/>
              <w:outlineLvl w:val="0"/>
              <w:rPr>
                <w:rFonts w:eastAsia="Calibri"/>
              </w:rPr>
            </w:pPr>
            <w:r w:rsidRPr="00E340B5">
              <w:rPr>
                <w:rFonts w:eastAsia="Calibri"/>
              </w:rPr>
              <w:t>Resource Annotation</w:t>
            </w:r>
          </w:p>
        </w:tc>
      </w:tr>
      <w:tr w:rsidR="008E4C39" w:rsidRPr="009E39B6" w14:paraId="09FE62A0" w14:textId="77777777" w:rsidTr="00AE395A">
        <w:tc>
          <w:tcPr>
            <w:tcW w:w="534" w:type="dxa"/>
          </w:tcPr>
          <w:p w14:paraId="29A4B061"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2E0F3E40" w14:textId="77777777" w:rsidR="008E4C39" w:rsidRPr="00E340B5" w:rsidRDefault="008E4C3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19D3DBE5" w14:textId="77777777" w:rsidR="008E4C39" w:rsidRPr="00E340B5" w:rsidRDefault="008E4C39" w:rsidP="00AE395A">
            <w:pPr>
              <w:tabs>
                <w:tab w:val="left" w:leader="dot" w:pos="7721"/>
              </w:tabs>
              <w:ind w:right="470"/>
              <w:outlineLvl w:val="0"/>
              <w:rPr>
                <w:rFonts w:eastAsia="Calibri"/>
                <w:lang w:val="en-US"/>
              </w:rPr>
            </w:pPr>
            <w:hyperlink r:id="rId23" w:history="1">
              <w:r w:rsidRPr="00E340B5">
                <w:rPr>
                  <w:rStyle w:val="afa"/>
                  <w:color w:val="auto"/>
                </w:rPr>
                <w:t>https://el.nsmu.ru/</w:t>
              </w:r>
            </w:hyperlink>
            <w:r w:rsidRPr="00E340B5">
              <w:rPr>
                <w:lang w:val="en-US"/>
              </w:rPr>
              <w:t xml:space="preserve"> </w:t>
            </w:r>
          </w:p>
        </w:tc>
        <w:tc>
          <w:tcPr>
            <w:tcW w:w="3793" w:type="dxa"/>
          </w:tcPr>
          <w:p w14:paraId="6FA78DF8"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E4C39" w:rsidRPr="00E340B5" w14:paraId="16A7DAE1" w14:textId="77777777" w:rsidTr="00AE395A">
        <w:tc>
          <w:tcPr>
            <w:tcW w:w="534" w:type="dxa"/>
          </w:tcPr>
          <w:p w14:paraId="7F1A4D97"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2F1FA646" w14:textId="77777777" w:rsidR="008E4C39" w:rsidRPr="00E340B5" w:rsidRDefault="008E4C3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C3A8E30" w14:textId="77777777" w:rsidR="008E4C39" w:rsidRPr="00E340B5" w:rsidRDefault="008E4C3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1D6DC193"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Open resource</w:t>
            </w:r>
          </w:p>
        </w:tc>
      </w:tr>
      <w:tr w:rsidR="008E4C39" w:rsidRPr="009E39B6" w14:paraId="45308090" w14:textId="77777777" w:rsidTr="00AE395A">
        <w:tc>
          <w:tcPr>
            <w:tcW w:w="534" w:type="dxa"/>
          </w:tcPr>
          <w:p w14:paraId="40849F3D"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3ADDB529" w14:textId="77777777" w:rsidR="008E4C39" w:rsidRPr="00E340B5" w:rsidRDefault="008E4C3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667BC31A" w14:textId="77777777" w:rsidR="008E4C39" w:rsidRPr="00E340B5" w:rsidRDefault="008E4C39" w:rsidP="00AE395A">
            <w:pPr>
              <w:ind w:left="33" w:hanging="33"/>
              <w:rPr>
                <w:rFonts w:eastAsia="Calibri"/>
                <w:lang w:val="en-US"/>
              </w:rPr>
            </w:pPr>
            <w:r w:rsidRPr="00E340B5">
              <w:t>www.jaypeedigital.com</w:t>
            </w:r>
          </w:p>
        </w:tc>
        <w:tc>
          <w:tcPr>
            <w:tcW w:w="3793" w:type="dxa"/>
          </w:tcPr>
          <w:p w14:paraId="34F8BB26"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E4C39" w:rsidRPr="009E39B6" w14:paraId="1E03515F" w14:textId="77777777" w:rsidTr="00AE395A">
        <w:tc>
          <w:tcPr>
            <w:tcW w:w="534" w:type="dxa"/>
          </w:tcPr>
          <w:p w14:paraId="70C0F365"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354656CA" w14:textId="77777777" w:rsidR="008E4C39" w:rsidRPr="00E340B5" w:rsidRDefault="008E4C3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67C48D7" w14:textId="77777777" w:rsidR="008E4C39" w:rsidRPr="00E340B5" w:rsidRDefault="008E4C39" w:rsidP="00AE395A">
            <w:pPr>
              <w:ind w:left="33" w:hanging="33"/>
            </w:pPr>
            <w:r w:rsidRPr="00E340B5">
              <w:t>pubmed.ncbi.nlm.nih.gov</w:t>
            </w:r>
          </w:p>
        </w:tc>
        <w:tc>
          <w:tcPr>
            <w:tcW w:w="3793" w:type="dxa"/>
          </w:tcPr>
          <w:p w14:paraId="4903488E"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E4C39" w:rsidRPr="009E39B6" w14:paraId="21E8963E" w14:textId="77777777" w:rsidTr="00AE395A">
        <w:tc>
          <w:tcPr>
            <w:tcW w:w="534" w:type="dxa"/>
          </w:tcPr>
          <w:p w14:paraId="00555E91"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661984DD" w14:textId="77777777" w:rsidR="008E4C39" w:rsidRPr="00E340B5" w:rsidRDefault="008E4C3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C0B0838" w14:textId="77777777" w:rsidR="008E4C39" w:rsidRPr="00E340B5" w:rsidRDefault="008E4C39" w:rsidP="00AE395A">
            <w:pPr>
              <w:ind w:left="33" w:hanging="33"/>
            </w:pPr>
            <w:r w:rsidRPr="00E340B5">
              <w:t>www.studentlibrary.ru/</w:t>
            </w:r>
            <w:r w:rsidRPr="00E340B5">
              <w:br/>
            </w:r>
          </w:p>
        </w:tc>
        <w:tc>
          <w:tcPr>
            <w:tcW w:w="3793" w:type="dxa"/>
          </w:tcPr>
          <w:p w14:paraId="4E47572F"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72D89F23" w14:textId="77777777" w:rsidR="008E4C39" w:rsidRPr="00E340B5" w:rsidRDefault="008E4C39" w:rsidP="008E4C39">
      <w:pPr>
        <w:shd w:val="clear" w:color="auto" w:fill="FFFFFF"/>
        <w:tabs>
          <w:tab w:val="left" w:leader="dot" w:pos="7721"/>
        </w:tabs>
        <w:ind w:right="470"/>
        <w:jc w:val="both"/>
        <w:outlineLvl w:val="0"/>
        <w:rPr>
          <w:lang w:val="en-US"/>
        </w:rPr>
      </w:pPr>
    </w:p>
    <w:p w14:paraId="7B5E0104" w14:textId="77777777" w:rsidR="008E4C39" w:rsidRPr="00E340B5" w:rsidRDefault="008E4C39" w:rsidP="008E4C3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059E7AB" w14:textId="77777777" w:rsidR="008E4C39" w:rsidRPr="00E340B5" w:rsidRDefault="008E4C39" w:rsidP="008E4C3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E4C39" w:rsidRPr="00E340B5" w14:paraId="43421466" w14:textId="77777777" w:rsidTr="00AE395A">
        <w:tc>
          <w:tcPr>
            <w:tcW w:w="534" w:type="dxa"/>
          </w:tcPr>
          <w:p w14:paraId="741976A4" w14:textId="77777777" w:rsidR="008E4C39" w:rsidRPr="00E340B5" w:rsidRDefault="008E4C39" w:rsidP="00AE395A">
            <w:pPr>
              <w:tabs>
                <w:tab w:val="left" w:leader="dot" w:pos="7721"/>
              </w:tabs>
              <w:ind w:right="470"/>
              <w:jc w:val="both"/>
              <w:outlineLvl w:val="0"/>
              <w:rPr>
                <w:rFonts w:eastAsia="Calibri"/>
              </w:rPr>
            </w:pPr>
            <w:r w:rsidRPr="00E340B5">
              <w:rPr>
                <w:rFonts w:eastAsia="Calibri"/>
              </w:rPr>
              <w:t>№</w:t>
            </w:r>
          </w:p>
        </w:tc>
        <w:tc>
          <w:tcPr>
            <w:tcW w:w="2438" w:type="dxa"/>
          </w:tcPr>
          <w:p w14:paraId="0FE96485" w14:textId="77777777" w:rsidR="008E4C39" w:rsidRPr="00E340B5" w:rsidRDefault="008E4C3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7C20E5F" w14:textId="77777777" w:rsidR="008E4C39" w:rsidRPr="00E340B5" w:rsidRDefault="008E4C3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AAE1400" w14:textId="77777777" w:rsidR="008E4C39" w:rsidRPr="00E340B5" w:rsidRDefault="008E4C39" w:rsidP="00AE395A">
            <w:pPr>
              <w:tabs>
                <w:tab w:val="left" w:leader="dot" w:pos="7721"/>
              </w:tabs>
              <w:ind w:right="141"/>
              <w:jc w:val="both"/>
              <w:outlineLvl w:val="0"/>
              <w:rPr>
                <w:rFonts w:eastAsia="Calibri"/>
              </w:rPr>
            </w:pPr>
            <w:r w:rsidRPr="00E340B5">
              <w:rPr>
                <w:rFonts w:eastAsia="Calibri"/>
              </w:rPr>
              <w:t>E-course implementation model</w:t>
            </w:r>
          </w:p>
        </w:tc>
      </w:tr>
      <w:tr w:rsidR="008E4C39" w:rsidRPr="009E39B6" w14:paraId="2E5ADCCF" w14:textId="77777777" w:rsidTr="00AE395A">
        <w:tc>
          <w:tcPr>
            <w:tcW w:w="534" w:type="dxa"/>
          </w:tcPr>
          <w:p w14:paraId="59156312"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24869776"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A6D4F40" w14:textId="77777777" w:rsidR="008E4C39" w:rsidRPr="00E340B5" w:rsidRDefault="008E4C3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2E862BBC" w14:textId="77777777" w:rsidR="008E4C39" w:rsidRPr="00E340B5" w:rsidRDefault="008E4C39" w:rsidP="00AE395A">
            <w:pPr>
              <w:rPr>
                <w:rFonts w:eastAsia="Calibri"/>
                <w:lang w:val="en-US"/>
              </w:rPr>
            </w:pPr>
            <w:hyperlink r:id="rId24" w:history="1">
              <w:r w:rsidRPr="00E340B5">
                <w:rPr>
                  <w:rStyle w:val="afa"/>
                  <w:rFonts w:eastAsia="Calibri"/>
                  <w:color w:val="auto"/>
                  <w:lang w:val="en-US"/>
                </w:rPr>
                <w:t>https://edu.nsmu.ru/course/view.php?id=14187</w:t>
              </w:r>
            </w:hyperlink>
            <w:r w:rsidRPr="00E340B5">
              <w:rPr>
                <w:rFonts w:eastAsia="Calibri"/>
                <w:lang w:val="en-US"/>
              </w:rPr>
              <w:t xml:space="preserve"> </w:t>
            </w:r>
          </w:p>
          <w:p w14:paraId="6C488AD5" w14:textId="77777777" w:rsidR="008E4C39" w:rsidRPr="00E340B5" w:rsidRDefault="008E4C3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6030EC8"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6ED5B5FB" w14:textId="77777777" w:rsidR="008E4C39" w:rsidRPr="00E340B5" w:rsidRDefault="008E4C39" w:rsidP="008E4C39">
      <w:pPr>
        <w:shd w:val="clear" w:color="auto" w:fill="FFFFFF"/>
        <w:tabs>
          <w:tab w:val="left" w:leader="dot" w:pos="7721"/>
        </w:tabs>
        <w:ind w:right="-5"/>
        <w:jc w:val="both"/>
        <w:outlineLvl w:val="0"/>
        <w:rPr>
          <w:lang w:val="en-US"/>
        </w:rPr>
      </w:pPr>
    </w:p>
    <w:p w14:paraId="17B354A6" w14:textId="77777777" w:rsidR="008E4C39" w:rsidRPr="00E340B5" w:rsidRDefault="008E4C39" w:rsidP="008E4C3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E4C39" w:rsidRPr="009E39B6" w14:paraId="1F8A1B11"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55C31E86" w14:textId="77777777" w:rsidR="008E4C39" w:rsidRPr="00E340B5" w:rsidRDefault="008E4C3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3976D9B1" w14:textId="77777777" w:rsidR="008E4C39" w:rsidRPr="00E340B5" w:rsidRDefault="008E4C3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E4C39" w:rsidRPr="009E39B6" w14:paraId="070122E2"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103D24C2" w14:textId="77777777" w:rsidR="008E4C39" w:rsidRPr="00E340B5" w:rsidRDefault="008E4C3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"Pulmonology".</w:t>
            </w:r>
          </w:p>
        </w:tc>
        <w:tc>
          <w:tcPr>
            <w:tcW w:w="5067" w:type="dxa"/>
            <w:tcBorders>
              <w:top w:val="single" w:sz="4" w:space="0" w:color="auto"/>
              <w:left w:val="single" w:sz="4" w:space="0" w:color="auto"/>
              <w:bottom w:val="single" w:sz="4" w:space="0" w:color="auto"/>
              <w:right w:val="single" w:sz="4" w:space="0" w:color="auto"/>
            </w:tcBorders>
          </w:tcPr>
          <w:p w14:paraId="14B7E831"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Performing test tasks (as directed by the teacher)</w:t>
            </w:r>
          </w:p>
          <w:p w14:paraId="6E535EBD"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0F6668AE"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Complete filling in the table "Differential diagnosis in bronchoobstructive syndrome"</w:t>
            </w:r>
          </w:p>
          <w:p w14:paraId="66CAA3F7"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8E4C39" w:rsidRPr="009E39B6" w14:paraId="44BD875F" w14:textId="77777777" w:rsidTr="00AE395A">
        <w:tc>
          <w:tcPr>
            <w:tcW w:w="4503" w:type="dxa"/>
            <w:tcBorders>
              <w:top w:val="single" w:sz="4" w:space="0" w:color="auto"/>
              <w:left w:val="single" w:sz="4" w:space="0" w:color="auto"/>
              <w:bottom w:val="single" w:sz="4" w:space="0" w:color="auto"/>
              <w:right w:val="single" w:sz="4" w:space="0" w:color="auto"/>
            </w:tcBorders>
          </w:tcPr>
          <w:p w14:paraId="51A3FE02" w14:textId="77777777" w:rsidR="008E4C39" w:rsidRPr="00E340B5" w:rsidRDefault="008E4C39" w:rsidP="00AE395A">
            <w:pPr>
              <w:spacing w:line="276" w:lineRule="auto"/>
              <w:rPr>
                <w:rFonts w:eastAsiaTheme="minorEastAsia"/>
                <w:lang w:val="en-US"/>
              </w:rPr>
            </w:pPr>
            <w:r w:rsidRPr="00E340B5">
              <w:rPr>
                <w:rFonts w:eastAsiaTheme="minorEastAsia"/>
                <w:lang w:val="en-US"/>
              </w:rPr>
              <w:t>Preparation of a staged epicrisis of a patient with a respiratory disease</w:t>
            </w:r>
          </w:p>
        </w:tc>
        <w:tc>
          <w:tcPr>
            <w:tcW w:w="5067" w:type="dxa"/>
            <w:tcBorders>
              <w:top w:val="single" w:sz="4" w:space="0" w:color="auto"/>
              <w:left w:val="single" w:sz="4" w:space="0" w:color="auto"/>
              <w:bottom w:val="single" w:sz="4" w:space="0" w:color="auto"/>
              <w:right w:val="single" w:sz="4" w:space="0" w:color="auto"/>
            </w:tcBorders>
          </w:tcPr>
          <w:p w14:paraId="1B547EA0" w14:textId="77777777" w:rsidR="008E4C39" w:rsidRPr="00E340B5" w:rsidRDefault="008E4C39" w:rsidP="00AE395A">
            <w:pPr>
              <w:widowControl w:val="0"/>
              <w:autoSpaceDE w:val="0"/>
              <w:autoSpaceDN w:val="0"/>
              <w:adjustRightInd w:val="0"/>
              <w:rPr>
                <w:lang w:val="en-US"/>
              </w:rPr>
            </w:pPr>
            <w:r w:rsidRPr="00E340B5">
              <w:rPr>
                <w:lang w:val="en-US"/>
              </w:rPr>
              <w:t>The design of a staged epicrisis using Microsoft Office</w:t>
            </w:r>
          </w:p>
          <w:p w14:paraId="138A892F" w14:textId="77777777" w:rsidR="008E4C39" w:rsidRPr="00E340B5" w:rsidRDefault="008E4C39" w:rsidP="00AE395A">
            <w:pPr>
              <w:widowControl w:val="0"/>
              <w:autoSpaceDE w:val="0"/>
              <w:autoSpaceDN w:val="0"/>
              <w:adjustRightInd w:val="0"/>
              <w:rPr>
                <w:lang w:val="en-US"/>
              </w:rPr>
            </w:pPr>
            <w:r w:rsidRPr="00E340B5">
              <w:rPr>
                <w:lang w:val="en-US"/>
              </w:rPr>
              <w:t>Preparation for the protection of the stage epicrisis.</w:t>
            </w:r>
          </w:p>
        </w:tc>
      </w:tr>
    </w:tbl>
    <w:p w14:paraId="35FF234D" w14:textId="77777777" w:rsidR="008E4C39" w:rsidRPr="00E340B5" w:rsidRDefault="008E4C39" w:rsidP="008E4C39">
      <w:pPr>
        <w:jc w:val="both"/>
        <w:rPr>
          <w:bCs/>
          <w:lang w:val="en-US"/>
        </w:rPr>
      </w:pPr>
    </w:p>
    <w:p w14:paraId="17FA0802" w14:textId="77777777" w:rsidR="008E4C39" w:rsidRPr="00E340B5" w:rsidRDefault="008E4C39" w:rsidP="008E4C39">
      <w:pPr>
        <w:jc w:val="both"/>
        <w:rPr>
          <w:b/>
          <w:lang w:val="en-US"/>
        </w:rPr>
      </w:pPr>
    </w:p>
    <w:p w14:paraId="6E11EFB1" w14:textId="77777777" w:rsidR="008E4C39" w:rsidRPr="00E340B5" w:rsidRDefault="008E4C39" w:rsidP="008E4C39">
      <w:pPr>
        <w:jc w:val="both"/>
        <w:rPr>
          <w:b/>
          <w:lang w:val="en-US"/>
        </w:rPr>
      </w:pPr>
      <w:r w:rsidRPr="00E340B5">
        <w:rPr>
          <w:b/>
          <w:lang w:val="en-US"/>
        </w:rPr>
        <w:t>Clinical practical lesson No. 4.</w:t>
      </w:r>
    </w:p>
    <w:p w14:paraId="412557A1" w14:textId="77777777" w:rsidR="008E4C39" w:rsidRPr="00E340B5" w:rsidRDefault="008E4C39" w:rsidP="008E4C39">
      <w:pPr>
        <w:jc w:val="both"/>
        <w:rPr>
          <w:b/>
          <w:i/>
          <w:iCs/>
          <w:lang w:val="en-US"/>
        </w:rPr>
      </w:pPr>
      <w:r w:rsidRPr="00E340B5">
        <w:rPr>
          <w:b/>
          <w:i/>
          <w:iCs/>
          <w:lang w:val="en-US"/>
        </w:rPr>
        <w:t>Topic of the lesson: Interstitial lung diseases.</w:t>
      </w:r>
    </w:p>
    <w:p w14:paraId="509F9EEB" w14:textId="77777777" w:rsidR="008E4C39" w:rsidRPr="00E340B5" w:rsidRDefault="008E4C39" w:rsidP="008E4C39">
      <w:pPr>
        <w:jc w:val="both"/>
        <w:rPr>
          <w:bCs/>
          <w:lang w:val="en-US"/>
        </w:rPr>
      </w:pPr>
    </w:p>
    <w:p w14:paraId="16A078A3" w14:textId="77777777" w:rsidR="008E4C39" w:rsidRPr="00E340B5" w:rsidRDefault="008E4C39" w:rsidP="008E4C39">
      <w:pPr>
        <w:jc w:val="both"/>
        <w:rPr>
          <w:bCs/>
          <w:lang w:val="en-US"/>
        </w:rPr>
      </w:pPr>
      <w:r w:rsidRPr="00E340B5">
        <w:rPr>
          <w:b/>
          <w:lang w:val="en-US"/>
        </w:rPr>
        <w:t>1. The purpose of the lesson</w:t>
      </w:r>
      <w:r w:rsidRPr="00E340B5">
        <w:rPr>
          <w:bCs/>
          <w:lang w:val="en-US"/>
        </w:rPr>
        <w:t>: to master the knowledge about the most common diseases from the group of interstitial lung diseases (ILD) – idiopathic pulmonary fibrosis, lung sarcoidosis, hypersensitive pneumonitis, their clinical picture; to master the algorithm of examination of patients with suspected ISL with the mandatory inclusion of high-resolution computed tomography of the lungs, the principles of their treatment.</w:t>
      </w:r>
    </w:p>
    <w:p w14:paraId="2540C1D5" w14:textId="77777777" w:rsidR="008E4C39" w:rsidRPr="00E340B5" w:rsidRDefault="008E4C39" w:rsidP="008E4C39">
      <w:pPr>
        <w:jc w:val="both"/>
        <w:rPr>
          <w:bCs/>
          <w:lang w:val="en-US"/>
        </w:rPr>
      </w:pPr>
    </w:p>
    <w:p w14:paraId="4058E032" w14:textId="77777777" w:rsidR="008E4C39" w:rsidRPr="00E340B5" w:rsidRDefault="008E4C39" w:rsidP="008E4C39">
      <w:pPr>
        <w:jc w:val="both"/>
        <w:rPr>
          <w:b/>
          <w:lang w:val="en-US"/>
        </w:rPr>
      </w:pPr>
      <w:r w:rsidRPr="00E340B5">
        <w:rPr>
          <w:b/>
          <w:lang w:val="en-US"/>
        </w:rPr>
        <w:t>2 . Lesson objectives:</w:t>
      </w:r>
    </w:p>
    <w:p w14:paraId="2C9DB382" w14:textId="77777777" w:rsidR="008E4C39" w:rsidRPr="00E340B5" w:rsidRDefault="008E4C39" w:rsidP="008E4C39">
      <w:pPr>
        <w:jc w:val="both"/>
        <w:rPr>
          <w:bCs/>
          <w:lang w:val="en-US"/>
        </w:rPr>
      </w:pPr>
      <w:r w:rsidRPr="00E340B5">
        <w:rPr>
          <w:bCs/>
          <w:lang w:val="en-US"/>
        </w:rPr>
        <w:t xml:space="preserve">• acquire knowledge about the group of interstitial lung diseases, their general features; </w:t>
      </w:r>
    </w:p>
    <w:p w14:paraId="38FC57CC" w14:textId="77777777" w:rsidR="008E4C39" w:rsidRPr="00E340B5" w:rsidRDefault="008E4C39" w:rsidP="008E4C39">
      <w:pPr>
        <w:jc w:val="both"/>
        <w:rPr>
          <w:bCs/>
          <w:lang w:val="en-US"/>
        </w:rPr>
      </w:pPr>
      <w:r w:rsidRPr="00E340B5">
        <w:rPr>
          <w:bCs/>
          <w:lang w:val="en-US"/>
        </w:rPr>
        <w:t xml:space="preserve">• acquire knowledge about the most common diseases from the group of ILD: idiopathic pulmonary fibrosis, lung sarcoidosis, hypersensitive pneumonitis, their causes of development, clinical picture, diagnostic methods, X-ray and computed tomography picture, histological picture, treatment methods; </w:t>
      </w:r>
    </w:p>
    <w:p w14:paraId="43C0F138" w14:textId="77777777" w:rsidR="008E4C39" w:rsidRPr="00E340B5" w:rsidRDefault="008E4C39" w:rsidP="008E4C39">
      <w:pPr>
        <w:jc w:val="both"/>
        <w:rPr>
          <w:bCs/>
          <w:lang w:val="en-US"/>
        </w:rPr>
      </w:pPr>
      <w:r w:rsidRPr="00E340B5">
        <w:rPr>
          <w:bCs/>
          <w:lang w:val="en-US"/>
        </w:rPr>
        <w:t xml:space="preserve">• master the algorithm of examination of a patient with suspected ILD in the practice of a district therapist and a doctor of a general therapeutic hospital; </w:t>
      </w:r>
    </w:p>
    <w:p w14:paraId="5BF2CF74" w14:textId="77777777" w:rsidR="008E4C39" w:rsidRPr="00E340B5" w:rsidRDefault="008E4C39" w:rsidP="008E4C39">
      <w:pPr>
        <w:jc w:val="both"/>
        <w:rPr>
          <w:bCs/>
          <w:lang w:val="en-US"/>
        </w:rPr>
      </w:pPr>
      <w:r w:rsidRPr="00E340B5">
        <w:rPr>
          <w:bCs/>
          <w:lang w:val="en-US"/>
        </w:rPr>
        <w:t>• to form and improve the skills of registration of a medical card of an inpatient, including in electronic form;</w:t>
      </w:r>
    </w:p>
    <w:p w14:paraId="0D0D7461" w14:textId="77777777" w:rsidR="008E4C39" w:rsidRPr="00E340B5" w:rsidRDefault="008E4C39" w:rsidP="008E4C3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58365B8B" w14:textId="77777777" w:rsidR="008E4C39" w:rsidRPr="00E340B5" w:rsidRDefault="008E4C39" w:rsidP="008E4C39">
      <w:pPr>
        <w:jc w:val="both"/>
        <w:rPr>
          <w:b/>
          <w:lang w:val="en-US"/>
        </w:rPr>
      </w:pPr>
      <w:r w:rsidRPr="00E340B5">
        <w:rPr>
          <w:b/>
          <w:lang w:val="en-US"/>
        </w:rPr>
        <w:lastRenderedPageBreak/>
        <w:t>3. Terms and definitions (glossary)</w:t>
      </w:r>
    </w:p>
    <w:p w14:paraId="3862C714" w14:textId="77777777" w:rsidR="008E4C39" w:rsidRPr="00E340B5" w:rsidRDefault="008E4C39" w:rsidP="008E4C39">
      <w:pPr>
        <w:jc w:val="both"/>
        <w:rPr>
          <w:bCs/>
          <w:lang w:val="en-US"/>
        </w:rPr>
      </w:pPr>
      <w:r w:rsidRPr="00E340B5">
        <w:rPr>
          <w:bCs/>
          <w:lang w:val="en-US"/>
        </w:rPr>
        <w:t>1. Interstitial lung diseases are a heterogeneous group of diseases and pathological conditions of known and unknown nature, characterized by a widespread, as a rule, bilateral lesion of the respiratory parts of the lungs (alveoli, respiratory bronchioles).</w:t>
      </w:r>
    </w:p>
    <w:p w14:paraId="407C0D1A" w14:textId="77777777" w:rsidR="008E4C39" w:rsidRPr="00E340B5" w:rsidRDefault="008E4C39" w:rsidP="008E4C39">
      <w:pPr>
        <w:jc w:val="both"/>
        <w:rPr>
          <w:bCs/>
          <w:lang w:val="en-US"/>
        </w:rPr>
      </w:pPr>
      <w:r w:rsidRPr="00E340B5">
        <w:rPr>
          <w:bCs/>
          <w:lang w:val="en-US"/>
        </w:rPr>
        <w:t>2. Idiopathic interstitial pneumonia is a group of interstitial lung diseases of unknown etiology, similar signs of which are:predominant lesion of interstitial tissue, progressive fibrotic process in the lungs, accompanied by increasing shortness of breath over time</w:t>
      </w:r>
    </w:p>
    <w:p w14:paraId="720F792E" w14:textId="77777777" w:rsidR="008E4C39" w:rsidRPr="00E340B5" w:rsidRDefault="008E4C39" w:rsidP="008E4C39">
      <w:pPr>
        <w:jc w:val="both"/>
        <w:rPr>
          <w:bCs/>
          <w:lang w:val="en-US"/>
        </w:rPr>
      </w:pPr>
      <w:r w:rsidRPr="00E340B5">
        <w:rPr>
          <w:bCs/>
          <w:lang w:val="en-US"/>
        </w:rPr>
        <w:t>and restrictive violations of the ventilation capacity of the lungs.</w:t>
      </w:r>
    </w:p>
    <w:p w14:paraId="56A8D8A3" w14:textId="77777777" w:rsidR="008E4C39" w:rsidRPr="00E340B5" w:rsidRDefault="008E4C39" w:rsidP="008E4C39">
      <w:pPr>
        <w:jc w:val="both"/>
        <w:rPr>
          <w:bCs/>
          <w:lang w:val="en-US"/>
        </w:rPr>
      </w:pPr>
      <w:r w:rsidRPr="00E340B5">
        <w:rPr>
          <w:bCs/>
          <w:lang w:val="en-US"/>
        </w:rPr>
        <w:t>3. Idiopathic pulmonary fibrosis is a special form of chronic progressive fibrosing interstitial pneumonia of unknown etiology; it occurs mainly in older people, affects only the lungs and is associated with a histological and/or computed tomographic pattern of ordinary interstitial pneumonia.</w:t>
      </w:r>
    </w:p>
    <w:p w14:paraId="268BDA08" w14:textId="77777777" w:rsidR="008E4C39" w:rsidRPr="00E340B5" w:rsidRDefault="008E4C39" w:rsidP="008E4C39">
      <w:pPr>
        <w:jc w:val="both"/>
        <w:rPr>
          <w:bCs/>
          <w:lang w:val="en-US"/>
        </w:rPr>
      </w:pPr>
      <w:r w:rsidRPr="00E340B5">
        <w:rPr>
          <w:bCs/>
          <w:lang w:val="en-US"/>
        </w:rPr>
        <w:t>4. Nonspecific interstitial pneumonia is one of the forms of idiopathic interstitial pneumonia characterized by various histological and computed tomographic signs, often similar to sidiopathic pulmonary fibrosis, but often with a positive effect of corticosteroids and a more favorable prognosis.</w:t>
      </w:r>
    </w:p>
    <w:p w14:paraId="5E381F33" w14:textId="77777777" w:rsidR="008E4C39" w:rsidRPr="00E340B5" w:rsidRDefault="008E4C39" w:rsidP="008E4C39">
      <w:pPr>
        <w:jc w:val="both"/>
        <w:rPr>
          <w:bCs/>
          <w:lang w:val="en-US"/>
        </w:rPr>
      </w:pPr>
      <w:r w:rsidRPr="00E340B5">
        <w:rPr>
          <w:bCs/>
          <w:lang w:val="en-US"/>
        </w:rPr>
        <w:t>5. Cellular lung - clusters of air cysts ranging in size from 2-3 to 10 mm in the lung tissue, arranged in groups, subpleurally, in several layers and having clearly defined walls.</w:t>
      </w:r>
    </w:p>
    <w:p w14:paraId="2A11CD82" w14:textId="77777777" w:rsidR="008E4C39" w:rsidRPr="00E340B5" w:rsidRDefault="008E4C39" w:rsidP="008E4C39">
      <w:pPr>
        <w:jc w:val="both"/>
        <w:rPr>
          <w:bCs/>
          <w:lang w:val="en-US"/>
        </w:rPr>
      </w:pPr>
      <w:r w:rsidRPr="00E340B5">
        <w:rPr>
          <w:bCs/>
          <w:lang w:val="en-US"/>
        </w:rPr>
        <w:t>6. Traction bronchiectasis - uneven expansion of the bronchial lumen and bronchioles caused by fibrosis of the lung tissue and stretching (traction) of the bronchial lumen of the lung tissue as a result of progressive fibrosis.</w:t>
      </w:r>
    </w:p>
    <w:p w14:paraId="0805AFE0" w14:textId="77777777" w:rsidR="008E4C39" w:rsidRPr="00E340B5" w:rsidRDefault="008E4C39" w:rsidP="008E4C39">
      <w:pPr>
        <w:jc w:val="both"/>
        <w:rPr>
          <w:bCs/>
          <w:lang w:val="en-US"/>
        </w:rPr>
      </w:pPr>
      <w:r w:rsidRPr="00E340B5">
        <w:rPr>
          <w:bCs/>
          <w:lang w:val="en-US"/>
        </w:rPr>
        <w:t>7. Reticular changes are a scialogical phenomenon in the case of thoracic cell VRKT, it is a network of relatively thin intersecting lines (compaction of the intra—lobular interstitium), which can take the form of rings, polygons or parallel lines.</w:t>
      </w:r>
    </w:p>
    <w:p w14:paraId="5D38C7F7" w14:textId="77777777" w:rsidR="008E4C39" w:rsidRPr="00E340B5" w:rsidRDefault="008E4C39" w:rsidP="008E4C39">
      <w:pPr>
        <w:jc w:val="both"/>
        <w:rPr>
          <w:bCs/>
          <w:lang w:val="en-US"/>
        </w:rPr>
      </w:pPr>
      <w:r w:rsidRPr="00E340B5">
        <w:rPr>
          <w:bCs/>
          <w:lang w:val="en-US"/>
        </w:rPr>
        <w:t>8. "Frosted glass" is a scialogical phenomenon in the chest organs, which is characterized by a moderately pronounced increase in the density of lung tissue,</w:t>
      </w:r>
    </w:p>
    <w:p w14:paraId="665C3348" w14:textId="77777777" w:rsidR="008E4C39" w:rsidRPr="00E340B5" w:rsidRDefault="008E4C39" w:rsidP="008E4C39">
      <w:pPr>
        <w:jc w:val="both"/>
        <w:rPr>
          <w:bCs/>
          <w:lang w:val="en-US"/>
        </w:rPr>
      </w:pPr>
      <w:r w:rsidRPr="00E340B5">
        <w:rPr>
          <w:bCs/>
          <w:lang w:val="en-US"/>
        </w:rPr>
        <w:t>against which the lumen and walls of the bronchi, intra-pulmonary vessels, as well as foci and reticular changes, if any, are visible.</w:t>
      </w:r>
    </w:p>
    <w:p w14:paraId="7A284837" w14:textId="77777777" w:rsidR="008E4C39" w:rsidRPr="00E340B5" w:rsidRDefault="008E4C39" w:rsidP="008E4C39">
      <w:pPr>
        <w:jc w:val="both"/>
        <w:rPr>
          <w:bCs/>
          <w:lang w:val="en-US"/>
        </w:rPr>
      </w:pPr>
      <w:r w:rsidRPr="00E340B5">
        <w:rPr>
          <w:bCs/>
          <w:lang w:val="en-US"/>
        </w:rPr>
        <w:t>9. Exacerbation of ILF — an increase in shortness of breath during the last 30 days and the appearance of bilateral changes according to high-resolution computed tomography of the chest organs by the type of "frosted glass" and/or consolidates with the exclusion of other alternative causes (infection, etc.).</w:t>
      </w:r>
    </w:p>
    <w:p w14:paraId="766757DE" w14:textId="77777777" w:rsidR="008E4C39" w:rsidRPr="00E340B5" w:rsidRDefault="008E4C39" w:rsidP="008E4C39">
      <w:pPr>
        <w:jc w:val="both"/>
        <w:rPr>
          <w:bCs/>
          <w:lang w:val="en-US"/>
        </w:rPr>
      </w:pPr>
      <w:r w:rsidRPr="00E340B5">
        <w:rPr>
          <w:bCs/>
          <w:lang w:val="en-US"/>
        </w:rPr>
        <w:t>10. The combination of pulmonary fibrosis and emphysema is a syndrome that combines the signs of two diseases: pulmonary fibrosis (mainly in the lower parts of the lungs) and emphysema (mainly in the upper parts of the lungs).</w:t>
      </w:r>
    </w:p>
    <w:p w14:paraId="75A2E372" w14:textId="77777777" w:rsidR="008E4C39" w:rsidRPr="00E340B5" w:rsidRDefault="008E4C39" w:rsidP="008E4C39">
      <w:pPr>
        <w:jc w:val="both"/>
        <w:rPr>
          <w:bCs/>
          <w:lang w:val="en-US"/>
        </w:rPr>
      </w:pPr>
    </w:p>
    <w:p w14:paraId="04FC79BD" w14:textId="77777777" w:rsidR="008E4C39" w:rsidRPr="00E340B5" w:rsidRDefault="008E4C39" w:rsidP="008E4C39">
      <w:pPr>
        <w:jc w:val="both"/>
        <w:rPr>
          <w:b/>
          <w:lang w:val="en-US"/>
        </w:rPr>
      </w:pPr>
      <w:r w:rsidRPr="00E340B5">
        <w:rPr>
          <w:b/>
          <w:lang w:val="en-US"/>
        </w:rPr>
        <w:t>4. Questions for the lesson:</w:t>
      </w:r>
    </w:p>
    <w:p w14:paraId="64D6FBBC" w14:textId="77777777" w:rsidR="008E4C39" w:rsidRPr="00E340B5" w:rsidRDefault="008E4C39" w:rsidP="008E4C39">
      <w:pPr>
        <w:jc w:val="both"/>
        <w:rPr>
          <w:bCs/>
          <w:lang w:val="en-US"/>
        </w:rPr>
      </w:pPr>
      <w:r w:rsidRPr="00E340B5">
        <w:rPr>
          <w:bCs/>
          <w:lang w:val="en-US"/>
        </w:rPr>
        <w:t>1. What is "interstitial lung diseases", what unites them. Classification of ILD.</w:t>
      </w:r>
    </w:p>
    <w:p w14:paraId="26843E5B" w14:textId="77777777" w:rsidR="008E4C39" w:rsidRPr="00E340B5" w:rsidRDefault="008E4C39" w:rsidP="008E4C39">
      <w:pPr>
        <w:jc w:val="both"/>
        <w:rPr>
          <w:bCs/>
          <w:lang w:val="en-US"/>
        </w:rPr>
      </w:pPr>
      <w:r w:rsidRPr="00E340B5">
        <w:rPr>
          <w:bCs/>
          <w:lang w:val="en-US"/>
        </w:rPr>
        <w:t>2. What are the general clinical, functional, radiological and CT characteristics of these diseases? The need for a lung biopsy.</w:t>
      </w:r>
    </w:p>
    <w:p w14:paraId="3A58E17B" w14:textId="77777777" w:rsidR="008E4C39" w:rsidRPr="00E340B5" w:rsidRDefault="008E4C39" w:rsidP="008E4C39">
      <w:pPr>
        <w:jc w:val="both"/>
        <w:rPr>
          <w:bCs/>
          <w:lang w:val="en-US"/>
        </w:rPr>
      </w:pPr>
      <w:r w:rsidRPr="00E340B5">
        <w:rPr>
          <w:bCs/>
          <w:lang w:val="en-US"/>
        </w:rPr>
        <w:t>3. Idiopathic pulmonary fibrosis, causes, clinic, diagnosis, CT picture, differential diagnosis with other diseases from the group of idiopathic interstitial pneumonia, treatment (antifibrosis agents)</w:t>
      </w:r>
    </w:p>
    <w:p w14:paraId="7ECEFCE7" w14:textId="77777777" w:rsidR="008E4C39" w:rsidRPr="00E340B5" w:rsidRDefault="008E4C39" w:rsidP="008E4C39">
      <w:pPr>
        <w:jc w:val="both"/>
        <w:rPr>
          <w:bCs/>
          <w:lang w:val="en-US"/>
        </w:rPr>
      </w:pPr>
      <w:r w:rsidRPr="00E340B5">
        <w:rPr>
          <w:bCs/>
          <w:lang w:val="en-US"/>
        </w:rPr>
        <w:t>4. Lung sarcoidosis, etiology, clinic, diagnosis, X-ray and CT picture, histological picture, differential diagnosis, treatment.</w:t>
      </w:r>
    </w:p>
    <w:p w14:paraId="65C92639" w14:textId="77777777" w:rsidR="008E4C39" w:rsidRPr="00E340B5" w:rsidRDefault="008E4C39" w:rsidP="008E4C39">
      <w:pPr>
        <w:jc w:val="both"/>
        <w:rPr>
          <w:bCs/>
          <w:lang w:val="en-US"/>
        </w:rPr>
      </w:pPr>
      <w:r w:rsidRPr="00E340B5">
        <w:rPr>
          <w:bCs/>
          <w:lang w:val="en-US"/>
        </w:rPr>
        <w:t>5. Hypersensitive pneumonitis (exogenous allergic alveolitis), etiology, clinic, diagnosis, X-ray and CT picture, histological picture, differential diagnosis, treatment.</w:t>
      </w:r>
    </w:p>
    <w:p w14:paraId="70CC3FBB" w14:textId="77777777" w:rsidR="008E4C39" w:rsidRPr="00E340B5" w:rsidRDefault="008E4C39" w:rsidP="008E4C39">
      <w:pPr>
        <w:jc w:val="both"/>
        <w:rPr>
          <w:bCs/>
          <w:lang w:val="en-US"/>
        </w:rPr>
      </w:pPr>
      <w:r w:rsidRPr="00E340B5">
        <w:rPr>
          <w:bCs/>
          <w:lang w:val="en-US"/>
        </w:rPr>
        <w:t>6. Algorithm of examination of a patient with suspected ISL, including exclusion of occupational diseases, tuberculosis, NWST, carcinomatosis, etc. Further routing of the patient, referral to a pulmonologist.</w:t>
      </w:r>
    </w:p>
    <w:p w14:paraId="66B5DFC5" w14:textId="77777777" w:rsidR="008E4C39" w:rsidRPr="00E340B5" w:rsidRDefault="008E4C39" w:rsidP="008E4C39">
      <w:pPr>
        <w:jc w:val="both"/>
        <w:rPr>
          <w:bCs/>
          <w:lang w:val="en-US"/>
        </w:rPr>
      </w:pPr>
    </w:p>
    <w:p w14:paraId="6A5665B3" w14:textId="77777777" w:rsidR="008E4C39" w:rsidRPr="00E340B5" w:rsidRDefault="008E4C39" w:rsidP="008E4C39">
      <w:pPr>
        <w:jc w:val="both"/>
        <w:rPr>
          <w:b/>
          <w:lang w:val="en-US"/>
        </w:rPr>
      </w:pPr>
      <w:r w:rsidRPr="00E340B5">
        <w:rPr>
          <w:b/>
          <w:lang w:val="en-US"/>
        </w:rPr>
        <w:t>5. Questions for self-control</w:t>
      </w:r>
    </w:p>
    <w:p w14:paraId="0F887BC4" w14:textId="77777777" w:rsidR="008E4C39" w:rsidRPr="00E340B5" w:rsidRDefault="008E4C39" w:rsidP="008E4C39">
      <w:pPr>
        <w:jc w:val="both"/>
        <w:rPr>
          <w:bCs/>
          <w:lang w:val="en-US"/>
        </w:rPr>
      </w:pPr>
      <w:r w:rsidRPr="00E340B5">
        <w:rPr>
          <w:bCs/>
          <w:lang w:val="en-US"/>
        </w:rPr>
        <w:t>1. What are the signs that unite all ILD?</w:t>
      </w:r>
    </w:p>
    <w:p w14:paraId="0200CBB9" w14:textId="77777777" w:rsidR="008E4C39" w:rsidRPr="00E340B5" w:rsidRDefault="008E4C39" w:rsidP="008E4C39">
      <w:pPr>
        <w:jc w:val="both"/>
        <w:rPr>
          <w:bCs/>
          <w:lang w:val="en-US"/>
        </w:rPr>
      </w:pPr>
      <w:r w:rsidRPr="00E340B5">
        <w:rPr>
          <w:bCs/>
          <w:lang w:val="en-US"/>
        </w:rPr>
        <w:lastRenderedPageBreak/>
        <w:t>2. Which parts of the lungs are affected by ILD?</w:t>
      </w:r>
    </w:p>
    <w:p w14:paraId="7394308D" w14:textId="77777777" w:rsidR="008E4C39" w:rsidRPr="00E340B5" w:rsidRDefault="008E4C39" w:rsidP="008E4C39">
      <w:pPr>
        <w:jc w:val="both"/>
        <w:rPr>
          <w:bCs/>
          <w:lang w:val="en-US"/>
        </w:rPr>
      </w:pPr>
      <w:r w:rsidRPr="00E340B5">
        <w:rPr>
          <w:bCs/>
          <w:lang w:val="en-US"/>
        </w:rPr>
        <w:t>3. What type of ventilation disorder is more often observed with ILD?</w:t>
      </w:r>
    </w:p>
    <w:p w14:paraId="171781D8" w14:textId="77777777" w:rsidR="008E4C39" w:rsidRPr="00E340B5" w:rsidRDefault="008E4C39" w:rsidP="008E4C39">
      <w:pPr>
        <w:jc w:val="both"/>
        <w:rPr>
          <w:bCs/>
          <w:lang w:val="en-US"/>
        </w:rPr>
      </w:pPr>
      <w:r w:rsidRPr="00E340B5">
        <w:rPr>
          <w:bCs/>
          <w:lang w:val="en-US"/>
        </w:rPr>
        <w:t>4. What is the diffusion capacity of the lungs, what does it reflect, in which diseases from the group of ILD its decrease is more often observed?</w:t>
      </w:r>
    </w:p>
    <w:p w14:paraId="7BDD062B" w14:textId="77777777" w:rsidR="008E4C39" w:rsidRPr="00E340B5" w:rsidRDefault="008E4C39" w:rsidP="008E4C39">
      <w:pPr>
        <w:jc w:val="both"/>
        <w:rPr>
          <w:bCs/>
          <w:lang w:val="en-US"/>
        </w:rPr>
      </w:pPr>
      <w:r w:rsidRPr="00E340B5">
        <w:rPr>
          <w:bCs/>
          <w:lang w:val="en-US"/>
        </w:rPr>
        <w:t>5. What changes on CT of the lungs are most characteristic of ILF?</w:t>
      </w:r>
    </w:p>
    <w:p w14:paraId="6942A37E" w14:textId="77777777" w:rsidR="008E4C39" w:rsidRPr="00E340B5" w:rsidRDefault="008E4C39" w:rsidP="008E4C39">
      <w:pPr>
        <w:jc w:val="both"/>
        <w:rPr>
          <w:bCs/>
          <w:lang w:val="en-US"/>
        </w:rPr>
      </w:pPr>
      <w:r w:rsidRPr="00E340B5">
        <w:rPr>
          <w:bCs/>
          <w:lang w:val="en-US"/>
        </w:rPr>
        <w:t>6. What changes on CT of the lungs are most characteristic of sarcoidosis?</w:t>
      </w:r>
    </w:p>
    <w:p w14:paraId="3C870CFD" w14:textId="77777777" w:rsidR="008E4C39" w:rsidRPr="00E340B5" w:rsidRDefault="008E4C39" w:rsidP="008E4C39">
      <w:pPr>
        <w:jc w:val="both"/>
        <w:rPr>
          <w:bCs/>
          <w:lang w:val="en-US"/>
        </w:rPr>
      </w:pPr>
      <w:r w:rsidRPr="00E340B5">
        <w:rPr>
          <w:bCs/>
          <w:lang w:val="en-US"/>
        </w:rPr>
        <w:t>7. What changes on CT of the lungs are most characteristic of hypersensitive pneumonitis?</w:t>
      </w:r>
    </w:p>
    <w:p w14:paraId="240A1530" w14:textId="77777777" w:rsidR="008E4C39" w:rsidRPr="00E340B5" w:rsidRDefault="008E4C39" w:rsidP="008E4C39">
      <w:pPr>
        <w:jc w:val="both"/>
        <w:rPr>
          <w:bCs/>
          <w:lang w:val="en-US"/>
        </w:rPr>
      </w:pPr>
      <w:r w:rsidRPr="00E340B5">
        <w:rPr>
          <w:bCs/>
          <w:lang w:val="en-US"/>
        </w:rPr>
        <w:t>8. What are the extrapulmonary lesions of sarcoidosis? Which of them are the most dangerous and why?</w:t>
      </w:r>
    </w:p>
    <w:p w14:paraId="31DB8CA8" w14:textId="77777777" w:rsidR="008E4C39" w:rsidRPr="00E340B5" w:rsidRDefault="008E4C39" w:rsidP="008E4C39">
      <w:pPr>
        <w:jc w:val="both"/>
        <w:rPr>
          <w:bCs/>
          <w:lang w:val="en-US"/>
        </w:rPr>
      </w:pPr>
      <w:r w:rsidRPr="00E340B5">
        <w:rPr>
          <w:bCs/>
          <w:lang w:val="en-US"/>
        </w:rPr>
        <w:t>9. What are the etiological factors for the development of hypersensitive pneumonitis in everyday life and at work.</w:t>
      </w:r>
    </w:p>
    <w:p w14:paraId="4EAFE80A" w14:textId="77777777" w:rsidR="008E4C39" w:rsidRPr="00E340B5" w:rsidRDefault="008E4C39" w:rsidP="008E4C39">
      <w:pPr>
        <w:jc w:val="both"/>
        <w:rPr>
          <w:bCs/>
          <w:lang w:val="en-US"/>
        </w:rPr>
      </w:pPr>
      <w:r w:rsidRPr="00E340B5">
        <w:rPr>
          <w:bCs/>
          <w:lang w:val="en-US"/>
        </w:rPr>
        <w:t>10. Do I always need a lung biopsy to confirm the diagnosis?</w:t>
      </w:r>
    </w:p>
    <w:p w14:paraId="4D65ADC2" w14:textId="77777777" w:rsidR="008E4C39" w:rsidRPr="00E340B5" w:rsidRDefault="008E4C39" w:rsidP="008E4C39">
      <w:pPr>
        <w:jc w:val="both"/>
        <w:rPr>
          <w:bCs/>
          <w:lang w:val="en-US"/>
        </w:rPr>
      </w:pPr>
      <w:r w:rsidRPr="00E340B5">
        <w:rPr>
          <w:bCs/>
          <w:lang w:val="en-US"/>
        </w:rPr>
        <w:t>11. Name the drugs for the treatment of ILF, sarcoidosis and hypersensitive pneumonitis, respectively.</w:t>
      </w:r>
    </w:p>
    <w:p w14:paraId="50C7DB6B" w14:textId="77777777" w:rsidR="008E4C39" w:rsidRPr="00E340B5" w:rsidRDefault="008E4C39" w:rsidP="008E4C39">
      <w:pPr>
        <w:jc w:val="both"/>
        <w:rPr>
          <w:bCs/>
          <w:lang w:val="en-US"/>
        </w:rPr>
      </w:pPr>
    </w:p>
    <w:p w14:paraId="1E397FF3" w14:textId="77777777" w:rsidR="008E4C39" w:rsidRPr="00E340B5" w:rsidRDefault="008E4C39" w:rsidP="008E4C3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1EEE4C38"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6EECA00" w14:textId="77777777" w:rsidR="008E4C39" w:rsidRPr="00E340B5" w:rsidRDefault="008E4C39" w:rsidP="008E4C39">
      <w:pPr>
        <w:numPr>
          <w:ilvl w:val="0"/>
          <w:numId w:val="112"/>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2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01C82AAF" w14:textId="77777777" w:rsidR="008E4C39" w:rsidRPr="00E340B5" w:rsidRDefault="008E4C39" w:rsidP="008E4C39">
      <w:pPr>
        <w:numPr>
          <w:ilvl w:val="0"/>
          <w:numId w:val="112"/>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2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771A3664" w14:textId="77777777" w:rsidR="008E4C39" w:rsidRPr="00E340B5" w:rsidRDefault="008E4C39" w:rsidP="008E4C39">
      <w:pPr>
        <w:numPr>
          <w:ilvl w:val="0"/>
          <w:numId w:val="112"/>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2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3A58AB9"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40C7B772" w14:textId="77777777" w:rsidR="008E4C39" w:rsidRPr="00E340B5" w:rsidRDefault="008E4C39" w:rsidP="008E4C39">
      <w:pPr>
        <w:numPr>
          <w:ilvl w:val="0"/>
          <w:numId w:val="113"/>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48D55AE4" w14:textId="77777777" w:rsidR="008E4C39" w:rsidRPr="00E340B5" w:rsidRDefault="008E4C39" w:rsidP="008E4C39">
      <w:pPr>
        <w:numPr>
          <w:ilvl w:val="0"/>
          <w:numId w:val="113"/>
        </w:numPr>
        <w:shd w:val="clear" w:color="auto" w:fill="FFFFFF"/>
        <w:tabs>
          <w:tab w:val="clear" w:pos="785"/>
          <w:tab w:val="num" w:pos="720"/>
          <w:tab w:val="left" w:leader="dot" w:pos="7721"/>
        </w:tabs>
        <w:ind w:left="720" w:right="471"/>
        <w:jc w:val="both"/>
        <w:outlineLvl w:val="0"/>
        <w:rPr>
          <w:lang w:val="en-US"/>
        </w:rPr>
      </w:pPr>
      <w:r w:rsidRPr="00E340B5">
        <w:rPr>
          <w:i/>
          <w:lang w:val="en-US"/>
        </w:rPr>
        <w:t>Hemanth I.K., Binuraj C.</w:t>
      </w:r>
      <w:r w:rsidRPr="00E340B5">
        <w:rPr>
          <w:lang w:val="en-US"/>
        </w:rPr>
        <w:t xml:space="preserve"> Clinical Pearls in Pulmonology [Электронный учебник]. – Jaypee Brothers Medical Pub, 2025. – 178 pp. </w:t>
      </w:r>
      <w:hyperlink r:id="rId2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 xml:space="preserve">/9789351524175 </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3C0CCBCC" w14:textId="77777777" w:rsidR="008E4C39" w:rsidRPr="00E340B5" w:rsidRDefault="008E4C39" w:rsidP="008E4C39">
      <w:pPr>
        <w:shd w:val="clear" w:color="auto" w:fill="FFFFFF"/>
        <w:tabs>
          <w:tab w:val="left" w:leader="dot" w:pos="7721"/>
        </w:tabs>
        <w:ind w:right="470"/>
        <w:outlineLvl w:val="0"/>
        <w:rPr>
          <w:b/>
          <w:bCs/>
          <w:spacing w:val="1"/>
          <w:w w:val="101"/>
          <w:lang w:val="en-US"/>
        </w:rPr>
      </w:pPr>
    </w:p>
    <w:p w14:paraId="51F32B53" w14:textId="77777777" w:rsidR="008E4C39" w:rsidRPr="00E340B5" w:rsidRDefault="008E4C39" w:rsidP="008E4C39">
      <w:pPr>
        <w:shd w:val="clear" w:color="auto" w:fill="FFFFFF"/>
        <w:tabs>
          <w:tab w:val="left" w:leader="dot" w:pos="7721"/>
        </w:tabs>
        <w:ind w:right="470"/>
        <w:outlineLvl w:val="0"/>
        <w:rPr>
          <w:b/>
          <w:bCs/>
          <w:spacing w:val="1"/>
          <w:w w:val="101"/>
          <w:lang w:val="en-US"/>
        </w:rPr>
      </w:pPr>
    </w:p>
    <w:p w14:paraId="78D1DD4D"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623BE1F" w14:textId="77777777" w:rsidR="008E4C39" w:rsidRPr="00E340B5" w:rsidRDefault="008E4C39" w:rsidP="008E4C3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E4C39" w:rsidRPr="00E340B5" w14:paraId="0633BFB2" w14:textId="77777777" w:rsidTr="00AE395A">
        <w:tc>
          <w:tcPr>
            <w:tcW w:w="534" w:type="dxa"/>
          </w:tcPr>
          <w:p w14:paraId="44417B83"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F2C18AC"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9BB4E48" w14:textId="77777777" w:rsidR="008E4C39" w:rsidRPr="00E340B5" w:rsidRDefault="008E4C3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21B70B28" w14:textId="77777777" w:rsidR="008E4C39" w:rsidRPr="00E340B5" w:rsidRDefault="008E4C39" w:rsidP="00AE395A">
            <w:pPr>
              <w:tabs>
                <w:tab w:val="left" w:leader="dot" w:pos="7721"/>
              </w:tabs>
              <w:ind w:right="470"/>
              <w:jc w:val="center"/>
              <w:outlineLvl w:val="0"/>
              <w:rPr>
                <w:rFonts w:eastAsia="Calibri"/>
              </w:rPr>
            </w:pPr>
            <w:r w:rsidRPr="00E340B5">
              <w:rPr>
                <w:rFonts w:eastAsia="Calibri"/>
              </w:rPr>
              <w:t>Resource Annotation</w:t>
            </w:r>
          </w:p>
        </w:tc>
      </w:tr>
      <w:tr w:rsidR="008E4C39" w:rsidRPr="009E39B6" w14:paraId="50DB8585" w14:textId="77777777" w:rsidTr="00AE395A">
        <w:tc>
          <w:tcPr>
            <w:tcW w:w="534" w:type="dxa"/>
          </w:tcPr>
          <w:p w14:paraId="0A4DD20E"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66801403" w14:textId="77777777" w:rsidR="008E4C39" w:rsidRPr="00E340B5" w:rsidRDefault="008E4C3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5A8CA861" w14:textId="77777777" w:rsidR="008E4C39" w:rsidRPr="00E340B5" w:rsidRDefault="008E4C39" w:rsidP="00AE395A">
            <w:pPr>
              <w:tabs>
                <w:tab w:val="left" w:leader="dot" w:pos="7721"/>
              </w:tabs>
              <w:ind w:right="470"/>
              <w:outlineLvl w:val="0"/>
              <w:rPr>
                <w:rFonts w:eastAsia="Calibri"/>
                <w:lang w:val="en-US"/>
              </w:rPr>
            </w:pPr>
            <w:hyperlink r:id="rId29" w:history="1">
              <w:r w:rsidRPr="00E340B5">
                <w:rPr>
                  <w:rStyle w:val="afa"/>
                  <w:color w:val="auto"/>
                </w:rPr>
                <w:t>https://el.nsmu.ru/</w:t>
              </w:r>
            </w:hyperlink>
            <w:r w:rsidRPr="00E340B5">
              <w:rPr>
                <w:lang w:val="en-US"/>
              </w:rPr>
              <w:t xml:space="preserve"> </w:t>
            </w:r>
          </w:p>
        </w:tc>
        <w:tc>
          <w:tcPr>
            <w:tcW w:w="3793" w:type="dxa"/>
          </w:tcPr>
          <w:p w14:paraId="612483A7"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E4C39" w:rsidRPr="00E340B5" w14:paraId="035BEFDD" w14:textId="77777777" w:rsidTr="00AE395A">
        <w:tc>
          <w:tcPr>
            <w:tcW w:w="534" w:type="dxa"/>
          </w:tcPr>
          <w:p w14:paraId="109E0FB8"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1ACDB580" w14:textId="77777777" w:rsidR="008E4C39" w:rsidRPr="00E340B5" w:rsidRDefault="008E4C3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0B8B70E" w14:textId="77777777" w:rsidR="008E4C39" w:rsidRPr="00E340B5" w:rsidRDefault="008E4C3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29537FD6"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Open resource</w:t>
            </w:r>
          </w:p>
        </w:tc>
      </w:tr>
      <w:tr w:rsidR="008E4C39" w:rsidRPr="009E39B6" w14:paraId="4D102332" w14:textId="77777777" w:rsidTr="00AE395A">
        <w:tc>
          <w:tcPr>
            <w:tcW w:w="534" w:type="dxa"/>
          </w:tcPr>
          <w:p w14:paraId="790DB0D2"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lastRenderedPageBreak/>
              <w:t>3</w:t>
            </w:r>
          </w:p>
        </w:tc>
        <w:tc>
          <w:tcPr>
            <w:tcW w:w="2409" w:type="dxa"/>
          </w:tcPr>
          <w:p w14:paraId="1D4569B1" w14:textId="77777777" w:rsidR="008E4C39" w:rsidRPr="00E340B5" w:rsidRDefault="008E4C3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0AF47974" w14:textId="77777777" w:rsidR="008E4C39" w:rsidRPr="00E340B5" w:rsidRDefault="008E4C39" w:rsidP="00AE395A">
            <w:pPr>
              <w:ind w:left="33" w:hanging="33"/>
              <w:rPr>
                <w:rFonts w:eastAsia="Calibri"/>
                <w:lang w:val="en-US"/>
              </w:rPr>
            </w:pPr>
            <w:r w:rsidRPr="00E340B5">
              <w:t>www.jaypeedigital.com</w:t>
            </w:r>
          </w:p>
        </w:tc>
        <w:tc>
          <w:tcPr>
            <w:tcW w:w="3793" w:type="dxa"/>
          </w:tcPr>
          <w:p w14:paraId="5FE41BEC"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E4C39" w:rsidRPr="009E39B6" w14:paraId="3BCE4D12" w14:textId="77777777" w:rsidTr="00AE395A">
        <w:tc>
          <w:tcPr>
            <w:tcW w:w="534" w:type="dxa"/>
          </w:tcPr>
          <w:p w14:paraId="7F2315AB"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00033F88" w14:textId="77777777" w:rsidR="008E4C39" w:rsidRPr="00E340B5" w:rsidRDefault="008E4C3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7A8E201" w14:textId="77777777" w:rsidR="008E4C39" w:rsidRPr="00E340B5" w:rsidRDefault="008E4C39" w:rsidP="00AE395A">
            <w:pPr>
              <w:ind w:left="33" w:hanging="33"/>
            </w:pPr>
            <w:r w:rsidRPr="00E340B5">
              <w:t>pubmed.ncbi.nlm.nih.gov</w:t>
            </w:r>
          </w:p>
        </w:tc>
        <w:tc>
          <w:tcPr>
            <w:tcW w:w="3793" w:type="dxa"/>
          </w:tcPr>
          <w:p w14:paraId="44F3108A"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E4C39" w:rsidRPr="009E39B6" w14:paraId="0D1619B8" w14:textId="77777777" w:rsidTr="00AE395A">
        <w:tc>
          <w:tcPr>
            <w:tcW w:w="534" w:type="dxa"/>
          </w:tcPr>
          <w:p w14:paraId="746F7FE8"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748AD559" w14:textId="77777777" w:rsidR="008E4C39" w:rsidRPr="00E340B5" w:rsidRDefault="008E4C3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D27B118" w14:textId="77777777" w:rsidR="008E4C39" w:rsidRPr="00E340B5" w:rsidRDefault="008E4C39" w:rsidP="00AE395A">
            <w:pPr>
              <w:ind w:left="33" w:hanging="33"/>
            </w:pPr>
            <w:r w:rsidRPr="00E340B5">
              <w:t>www.studentlibrary.ru/</w:t>
            </w:r>
            <w:r w:rsidRPr="00E340B5">
              <w:br/>
            </w:r>
          </w:p>
        </w:tc>
        <w:tc>
          <w:tcPr>
            <w:tcW w:w="3793" w:type="dxa"/>
          </w:tcPr>
          <w:p w14:paraId="46C19FA3"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3E551BB" w14:textId="77777777" w:rsidR="008E4C39" w:rsidRPr="00E340B5" w:rsidRDefault="008E4C39" w:rsidP="008E4C39">
      <w:pPr>
        <w:shd w:val="clear" w:color="auto" w:fill="FFFFFF"/>
        <w:tabs>
          <w:tab w:val="left" w:leader="dot" w:pos="7721"/>
        </w:tabs>
        <w:ind w:right="470"/>
        <w:jc w:val="both"/>
        <w:outlineLvl w:val="0"/>
        <w:rPr>
          <w:lang w:val="en-US"/>
        </w:rPr>
      </w:pPr>
    </w:p>
    <w:p w14:paraId="2F7D3B04" w14:textId="77777777" w:rsidR="008E4C39" w:rsidRPr="00E340B5" w:rsidRDefault="008E4C39" w:rsidP="008E4C3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24DD840" w14:textId="77777777" w:rsidR="008E4C39" w:rsidRPr="00E340B5" w:rsidRDefault="008E4C39" w:rsidP="008E4C3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E4C39" w:rsidRPr="00E340B5" w14:paraId="561882F9" w14:textId="77777777" w:rsidTr="00AE395A">
        <w:tc>
          <w:tcPr>
            <w:tcW w:w="534" w:type="dxa"/>
          </w:tcPr>
          <w:p w14:paraId="2F6DFA40" w14:textId="77777777" w:rsidR="008E4C39" w:rsidRPr="00E340B5" w:rsidRDefault="008E4C39" w:rsidP="00AE395A">
            <w:pPr>
              <w:tabs>
                <w:tab w:val="left" w:leader="dot" w:pos="7721"/>
              </w:tabs>
              <w:ind w:right="470"/>
              <w:jc w:val="both"/>
              <w:outlineLvl w:val="0"/>
              <w:rPr>
                <w:rFonts w:eastAsia="Calibri"/>
              </w:rPr>
            </w:pPr>
            <w:r w:rsidRPr="00E340B5">
              <w:rPr>
                <w:rFonts w:eastAsia="Calibri"/>
              </w:rPr>
              <w:t>№</w:t>
            </w:r>
          </w:p>
        </w:tc>
        <w:tc>
          <w:tcPr>
            <w:tcW w:w="2438" w:type="dxa"/>
          </w:tcPr>
          <w:p w14:paraId="29262B6A" w14:textId="77777777" w:rsidR="008E4C39" w:rsidRPr="00E340B5" w:rsidRDefault="008E4C3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85C43E5" w14:textId="77777777" w:rsidR="008E4C39" w:rsidRPr="00E340B5" w:rsidRDefault="008E4C3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6A57F7C" w14:textId="77777777" w:rsidR="008E4C39" w:rsidRPr="00E340B5" w:rsidRDefault="008E4C39" w:rsidP="00AE395A">
            <w:pPr>
              <w:tabs>
                <w:tab w:val="left" w:leader="dot" w:pos="7721"/>
              </w:tabs>
              <w:ind w:right="141"/>
              <w:jc w:val="both"/>
              <w:outlineLvl w:val="0"/>
              <w:rPr>
                <w:rFonts w:eastAsia="Calibri"/>
              </w:rPr>
            </w:pPr>
            <w:r w:rsidRPr="00E340B5">
              <w:rPr>
                <w:rFonts w:eastAsia="Calibri"/>
              </w:rPr>
              <w:t>E-course implementation model</w:t>
            </w:r>
          </w:p>
        </w:tc>
      </w:tr>
      <w:tr w:rsidR="008E4C39" w:rsidRPr="009E39B6" w14:paraId="7249C654" w14:textId="77777777" w:rsidTr="00AE395A">
        <w:tc>
          <w:tcPr>
            <w:tcW w:w="534" w:type="dxa"/>
          </w:tcPr>
          <w:p w14:paraId="05657CE0"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21745EDD"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86814B0" w14:textId="77777777" w:rsidR="008E4C39" w:rsidRPr="00E340B5" w:rsidRDefault="008E4C3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1BEE5398" w14:textId="77777777" w:rsidR="008E4C39" w:rsidRPr="00E340B5" w:rsidRDefault="008E4C39" w:rsidP="00AE395A">
            <w:pPr>
              <w:rPr>
                <w:rFonts w:eastAsia="Calibri"/>
                <w:lang w:val="en-US"/>
              </w:rPr>
            </w:pPr>
            <w:hyperlink r:id="rId30" w:history="1">
              <w:r w:rsidRPr="00E340B5">
                <w:rPr>
                  <w:rStyle w:val="afa"/>
                  <w:rFonts w:eastAsia="Calibri"/>
                  <w:color w:val="auto"/>
                  <w:lang w:val="en-US"/>
                </w:rPr>
                <w:t>https://edu.nsmu.ru/course/view.php?id=14187</w:t>
              </w:r>
            </w:hyperlink>
            <w:r w:rsidRPr="00E340B5">
              <w:rPr>
                <w:rFonts w:eastAsia="Calibri"/>
                <w:lang w:val="en-US"/>
              </w:rPr>
              <w:t xml:space="preserve"> </w:t>
            </w:r>
          </w:p>
          <w:p w14:paraId="2109B5C7" w14:textId="77777777" w:rsidR="008E4C39" w:rsidRPr="00E340B5" w:rsidRDefault="008E4C3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C8F58AE"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134A6A6C" w14:textId="77777777" w:rsidR="008E4C39" w:rsidRPr="00E340B5" w:rsidRDefault="008E4C39" w:rsidP="008E4C39">
      <w:pPr>
        <w:shd w:val="clear" w:color="auto" w:fill="FFFFFF"/>
        <w:tabs>
          <w:tab w:val="left" w:leader="dot" w:pos="7721"/>
        </w:tabs>
        <w:ind w:right="-5"/>
        <w:jc w:val="both"/>
        <w:outlineLvl w:val="0"/>
        <w:rPr>
          <w:lang w:val="en-US"/>
        </w:rPr>
      </w:pPr>
    </w:p>
    <w:p w14:paraId="28E165E9" w14:textId="77777777" w:rsidR="008E4C39" w:rsidRPr="00E340B5" w:rsidRDefault="008E4C39" w:rsidP="008E4C39">
      <w:pPr>
        <w:shd w:val="clear" w:color="auto" w:fill="FFFFFF"/>
        <w:tabs>
          <w:tab w:val="left" w:leader="dot" w:pos="7721"/>
        </w:tabs>
        <w:ind w:right="470"/>
        <w:jc w:val="both"/>
        <w:rPr>
          <w:lang w:val="en-US"/>
        </w:rPr>
      </w:pPr>
    </w:p>
    <w:p w14:paraId="6A0F69B8" w14:textId="77777777" w:rsidR="008E4C39" w:rsidRPr="00E340B5" w:rsidRDefault="008E4C39" w:rsidP="008E4C3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E4C39" w:rsidRPr="009E39B6" w14:paraId="1BAA3731"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6C579C05" w14:textId="77777777" w:rsidR="008E4C39" w:rsidRPr="00E340B5" w:rsidRDefault="008E4C3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78096665" w14:textId="77777777" w:rsidR="008E4C39" w:rsidRPr="00E340B5" w:rsidRDefault="008E4C3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E4C39" w:rsidRPr="009E39B6" w14:paraId="3BF2CEE5"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6C140813" w14:textId="77777777" w:rsidR="008E4C39" w:rsidRPr="00E340B5" w:rsidRDefault="008E4C3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"Pulmonology".</w:t>
            </w:r>
          </w:p>
        </w:tc>
        <w:tc>
          <w:tcPr>
            <w:tcW w:w="5067" w:type="dxa"/>
            <w:tcBorders>
              <w:top w:val="single" w:sz="4" w:space="0" w:color="auto"/>
              <w:left w:val="single" w:sz="4" w:space="0" w:color="auto"/>
              <w:bottom w:val="single" w:sz="4" w:space="0" w:color="auto"/>
              <w:right w:val="single" w:sz="4" w:space="0" w:color="auto"/>
            </w:tcBorders>
          </w:tcPr>
          <w:p w14:paraId="5786A05C"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Performing test tasks (as directed by the teacher)</w:t>
            </w:r>
          </w:p>
          <w:p w14:paraId="62C2D325"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672B1798"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Filling in Table 2</w:t>
            </w:r>
          </w:p>
          <w:p w14:paraId="7B35044C"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8E4C39" w:rsidRPr="009E39B6" w14:paraId="13ACD259" w14:textId="77777777" w:rsidTr="00AE395A">
        <w:tc>
          <w:tcPr>
            <w:tcW w:w="4503" w:type="dxa"/>
            <w:tcBorders>
              <w:top w:val="single" w:sz="4" w:space="0" w:color="auto"/>
              <w:left w:val="single" w:sz="4" w:space="0" w:color="auto"/>
              <w:bottom w:val="single" w:sz="4" w:space="0" w:color="auto"/>
              <w:right w:val="single" w:sz="4" w:space="0" w:color="auto"/>
            </w:tcBorders>
          </w:tcPr>
          <w:p w14:paraId="6CF8079F" w14:textId="77777777" w:rsidR="008E4C39" w:rsidRPr="00E340B5" w:rsidRDefault="008E4C39" w:rsidP="00AE395A">
            <w:pPr>
              <w:spacing w:line="276" w:lineRule="auto"/>
              <w:rPr>
                <w:rFonts w:eastAsiaTheme="minorEastAsia"/>
                <w:lang w:val="en-US"/>
              </w:rPr>
            </w:pPr>
            <w:r w:rsidRPr="00E340B5">
              <w:rPr>
                <w:rFonts w:eastAsiaTheme="minorEastAsia"/>
                <w:lang w:val="en-US"/>
              </w:rPr>
              <w:t>Preparation of a staged epicrisis of a patient with a respiratory disease</w:t>
            </w:r>
          </w:p>
        </w:tc>
        <w:tc>
          <w:tcPr>
            <w:tcW w:w="5067" w:type="dxa"/>
            <w:tcBorders>
              <w:top w:val="single" w:sz="4" w:space="0" w:color="auto"/>
              <w:left w:val="single" w:sz="4" w:space="0" w:color="auto"/>
              <w:bottom w:val="single" w:sz="4" w:space="0" w:color="auto"/>
              <w:right w:val="single" w:sz="4" w:space="0" w:color="auto"/>
            </w:tcBorders>
          </w:tcPr>
          <w:p w14:paraId="02495634" w14:textId="77777777" w:rsidR="008E4C39" w:rsidRPr="00E340B5" w:rsidRDefault="008E4C39" w:rsidP="00AE395A">
            <w:pPr>
              <w:widowControl w:val="0"/>
              <w:autoSpaceDE w:val="0"/>
              <w:autoSpaceDN w:val="0"/>
              <w:adjustRightInd w:val="0"/>
              <w:rPr>
                <w:lang w:val="en-US"/>
              </w:rPr>
            </w:pPr>
            <w:r w:rsidRPr="00E340B5">
              <w:rPr>
                <w:lang w:val="en-US"/>
              </w:rPr>
              <w:t>The design of a staged epicrisis using Microsoft Office</w:t>
            </w:r>
          </w:p>
          <w:p w14:paraId="527CAAAF" w14:textId="77777777" w:rsidR="008E4C39" w:rsidRPr="00E340B5" w:rsidRDefault="008E4C39" w:rsidP="00AE395A">
            <w:pPr>
              <w:widowControl w:val="0"/>
              <w:autoSpaceDE w:val="0"/>
              <w:autoSpaceDN w:val="0"/>
              <w:adjustRightInd w:val="0"/>
              <w:rPr>
                <w:lang w:val="en-US"/>
              </w:rPr>
            </w:pPr>
            <w:r w:rsidRPr="00E340B5">
              <w:rPr>
                <w:lang w:val="en-US"/>
              </w:rPr>
              <w:t>Preparation for the protection of the stage epicrisis.</w:t>
            </w:r>
          </w:p>
        </w:tc>
      </w:tr>
    </w:tbl>
    <w:p w14:paraId="680E517C" w14:textId="77777777" w:rsidR="008E4C39" w:rsidRPr="00E340B5" w:rsidRDefault="008E4C39" w:rsidP="008E4C39">
      <w:pPr>
        <w:jc w:val="both"/>
        <w:rPr>
          <w:bCs/>
          <w:lang w:val="en-US"/>
        </w:rPr>
      </w:pPr>
    </w:p>
    <w:p w14:paraId="0858E1E2" w14:textId="77777777" w:rsidR="008E4C39" w:rsidRPr="00E340B5" w:rsidRDefault="008E4C39" w:rsidP="008E4C39">
      <w:pPr>
        <w:tabs>
          <w:tab w:val="left" w:pos="4774"/>
        </w:tabs>
        <w:rPr>
          <w:b/>
          <w:lang w:val="en-US"/>
        </w:rPr>
      </w:pPr>
      <w:r w:rsidRPr="00E340B5">
        <w:rPr>
          <w:b/>
          <w:lang w:val="en-US"/>
        </w:rPr>
        <w:t>Differential diagnosis between ILD</w:t>
      </w:r>
    </w:p>
    <w:p w14:paraId="54DE5ACA" w14:textId="77777777" w:rsidR="008E4C39" w:rsidRPr="00E340B5" w:rsidRDefault="008E4C39" w:rsidP="008E4C39">
      <w:pPr>
        <w:tabs>
          <w:tab w:val="left" w:pos="4774"/>
        </w:tabs>
        <w:rPr>
          <w:b/>
          <w:lang w:val="en-US"/>
        </w:rPr>
      </w:pPr>
      <w:r w:rsidRPr="00E340B5">
        <w:rPr>
          <w:b/>
          <w:lang w:val="en-US"/>
        </w:rPr>
        <w:t>Table 2</w:t>
      </w:r>
    </w:p>
    <w:tbl>
      <w:tblPr>
        <w:tblStyle w:val="71"/>
        <w:tblW w:w="0" w:type="auto"/>
        <w:tblLook w:val="04A0" w:firstRow="1" w:lastRow="0" w:firstColumn="1" w:lastColumn="0" w:noHBand="0" w:noVBand="1"/>
      </w:tblPr>
      <w:tblGrid>
        <w:gridCol w:w="2329"/>
        <w:gridCol w:w="2124"/>
        <w:gridCol w:w="2229"/>
        <w:gridCol w:w="2663"/>
      </w:tblGrid>
      <w:tr w:rsidR="008E4C39" w:rsidRPr="00E340B5" w14:paraId="4693FDEB" w14:textId="77777777" w:rsidTr="00AE395A">
        <w:tc>
          <w:tcPr>
            <w:tcW w:w="2376" w:type="dxa"/>
          </w:tcPr>
          <w:p w14:paraId="714DE05B" w14:textId="77777777" w:rsidR="008E4C39" w:rsidRPr="00E340B5" w:rsidRDefault="008E4C39" w:rsidP="00AE395A">
            <w:pPr>
              <w:tabs>
                <w:tab w:val="left" w:pos="4774"/>
              </w:tabs>
              <w:jc w:val="center"/>
              <w:rPr>
                <w:b/>
                <w:lang w:val="en-US"/>
              </w:rPr>
            </w:pPr>
            <w:r w:rsidRPr="00E340B5">
              <w:rPr>
                <w:b/>
                <w:lang w:val="en-US"/>
              </w:rPr>
              <w:t>Sign</w:t>
            </w:r>
          </w:p>
        </w:tc>
        <w:tc>
          <w:tcPr>
            <w:tcW w:w="2206" w:type="dxa"/>
          </w:tcPr>
          <w:p w14:paraId="53A4EF41" w14:textId="77777777" w:rsidR="008E4C39" w:rsidRPr="00E340B5" w:rsidRDefault="008E4C39" w:rsidP="00AE395A">
            <w:pPr>
              <w:tabs>
                <w:tab w:val="left" w:pos="4774"/>
              </w:tabs>
              <w:jc w:val="center"/>
              <w:rPr>
                <w:b/>
                <w:lang w:val="en-US"/>
              </w:rPr>
            </w:pPr>
            <w:r w:rsidRPr="00E340B5">
              <w:rPr>
                <w:b/>
                <w:lang w:val="en-US"/>
              </w:rPr>
              <w:t>ILF</w:t>
            </w:r>
          </w:p>
        </w:tc>
        <w:tc>
          <w:tcPr>
            <w:tcW w:w="2275" w:type="dxa"/>
          </w:tcPr>
          <w:p w14:paraId="797B758A" w14:textId="77777777" w:rsidR="008E4C39" w:rsidRPr="00E340B5" w:rsidRDefault="008E4C39" w:rsidP="00AE395A">
            <w:pPr>
              <w:tabs>
                <w:tab w:val="left" w:pos="4774"/>
              </w:tabs>
              <w:jc w:val="center"/>
              <w:rPr>
                <w:b/>
                <w:lang w:val="en-US"/>
              </w:rPr>
            </w:pPr>
            <w:r w:rsidRPr="00E340B5">
              <w:rPr>
                <w:b/>
                <w:lang w:val="en-US"/>
              </w:rPr>
              <w:t>Sarcoidosis</w:t>
            </w:r>
          </w:p>
        </w:tc>
        <w:tc>
          <w:tcPr>
            <w:tcW w:w="2713" w:type="dxa"/>
          </w:tcPr>
          <w:p w14:paraId="105922AD" w14:textId="77777777" w:rsidR="008E4C39" w:rsidRPr="00E340B5" w:rsidRDefault="008E4C39" w:rsidP="00AE395A">
            <w:pPr>
              <w:tabs>
                <w:tab w:val="left" w:pos="4774"/>
              </w:tabs>
              <w:jc w:val="center"/>
              <w:rPr>
                <w:b/>
              </w:rPr>
            </w:pPr>
            <w:r w:rsidRPr="00E340B5">
              <w:rPr>
                <w:b/>
              </w:rPr>
              <w:t>Hypersensitive pneumonitis</w:t>
            </w:r>
          </w:p>
        </w:tc>
      </w:tr>
      <w:tr w:rsidR="008E4C39" w:rsidRPr="00E340B5" w14:paraId="2AC6335B" w14:textId="77777777" w:rsidTr="00AE395A">
        <w:tc>
          <w:tcPr>
            <w:tcW w:w="2376" w:type="dxa"/>
          </w:tcPr>
          <w:p w14:paraId="36810D9E" w14:textId="77777777" w:rsidR="008E4C39" w:rsidRPr="00E340B5" w:rsidRDefault="008E4C39" w:rsidP="00AE395A">
            <w:pPr>
              <w:tabs>
                <w:tab w:val="left" w:pos="4774"/>
              </w:tabs>
            </w:pPr>
            <w:r w:rsidRPr="00E340B5">
              <w:t>Etiology</w:t>
            </w:r>
          </w:p>
        </w:tc>
        <w:tc>
          <w:tcPr>
            <w:tcW w:w="2206" w:type="dxa"/>
          </w:tcPr>
          <w:p w14:paraId="0FF439CC" w14:textId="77777777" w:rsidR="008E4C39" w:rsidRPr="00E340B5" w:rsidRDefault="008E4C39" w:rsidP="00AE395A">
            <w:pPr>
              <w:tabs>
                <w:tab w:val="left" w:pos="4774"/>
              </w:tabs>
            </w:pPr>
          </w:p>
        </w:tc>
        <w:tc>
          <w:tcPr>
            <w:tcW w:w="2275" w:type="dxa"/>
          </w:tcPr>
          <w:p w14:paraId="275A00F5" w14:textId="77777777" w:rsidR="008E4C39" w:rsidRPr="00E340B5" w:rsidRDefault="008E4C39" w:rsidP="00AE395A">
            <w:pPr>
              <w:tabs>
                <w:tab w:val="left" w:pos="4774"/>
              </w:tabs>
            </w:pPr>
          </w:p>
        </w:tc>
        <w:tc>
          <w:tcPr>
            <w:tcW w:w="2713" w:type="dxa"/>
          </w:tcPr>
          <w:p w14:paraId="42E3732C" w14:textId="77777777" w:rsidR="008E4C39" w:rsidRPr="00E340B5" w:rsidRDefault="008E4C39" w:rsidP="00AE395A">
            <w:pPr>
              <w:tabs>
                <w:tab w:val="left" w:pos="4774"/>
              </w:tabs>
            </w:pPr>
          </w:p>
        </w:tc>
      </w:tr>
      <w:tr w:rsidR="008E4C39" w:rsidRPr="00E340B5" w14:paraId="15DA702D" w14:textId="77777777" w:rsidTr="00AE395A">
        <w:tc>
          <w:tcPr>
            <w:tcW w:w="2376" w:type="dxa"/>
          </w:tcPr>
          <w:p w14:paraId="10ACF1C5" w14:textId="77777777" w:rsidR="008E4C39" w:rsidRPr="00E340B5" w:rsidRDefault="008E4C39" w:rsidP="00AE395A">
            <w:pPr>
              <w:tabs>
                <w:tab w:val="left" w:pos="4774"/>
              </w:tabs>
            </w:pPr>
            <w:r w:rsidRPr="00E340B5">
              <w:t>Prior factors</w:t>
            </w:r>
          </w:p>
        </w:tc>
        <w:tc>
          <w:tcPr>
            <w:tcW w:w="2206" w:type="dxa"/>
          </w:tcPr>
          <w:p w14:paraId="55C3BF86" w14:textId="77777777" w:rsidR="008E4C39" w:rsidRPr="00E340B5" w:rsidRDefault="008E4C39" w:rsidP="00AE395A">
            <w:pPr>
              <w:tabs>
                <w:tab w:val="left" w:pos="4774"/>
              </w:tabs>
            </w:pPr>
          </w:p>
        </w:tc>
        <w:tc>
          <w:tcPr>
            <w:tcW w:w="2275" w:type="dxa"/>
          </w:tcPr>
          <w:p w14:paraId="519750EB" w14:textId="77777777" w:rsidR="008E4C39" w:rsidRPr="00E340B5" w:rsidRDefault="008E4C39" w:rsidP="00AE395A">
            <w:pPr>
              <w:tabs>
                <w:tab w:val="left" w:pos="4774"/>
              </w:tabs>
            </w:pPr>
          </w:p>
        </w:tc>
        <w:tc>
          <w:tcPr>
            <w:tcW w:w="2713" w:type="dxa"/>
          </w:tcPr>
          <w:p w14:paraId="35082E06" w14:textId="77777777" w:rsidR="008E4C39" w:rsidRPr="00E340B5" w:rsidRDefault="008E4C39" w:rsidP="00AE395A">
            <w:pPr>
              <w:tabs>
                <w:tab w:val="left" w:pos="4774"/>
              </w:tabs>
            </w:pPr>
          </w:p>
        </w:tc>
      </w:tr>
      <w:tr w:rsidR="008E4C39" w:rsidRPr="009E39B6" w14:paraId="62CAEAF8" w14:textId="77777777" w:rsidTr="00AE395A">
        <w:tc>
          <w:tcPr>
            <w:tcW w:w="2376" w:type="dxa"/>
          </w:tcPr>
          <w:p w14:paraId="780E3993" w14:textId="77777777" w:rsidR="008E4C39" w:rsidRPr="00E340B5" w:rsidRDefault="008E4C39" w:rsidP="00AE395A">
            <w:pPr>
              <w:tabs>
                <w:tab w:val="left" w:pos="4774"/>
              </w:tabs>
              <w:rPr>
                <w:lang w:val="en-US"/>
              </w:rPr>
            </w:pPr>
            <w:r w:rsidRPr="00E340B5">
              <w:rPr>
                <w:lang w:val="en-US"/>
              </w:rPr>
              <w:lastRenderedPageBreak/>
              <w:t>The nature of the process underlying the disease</w:t>
            </w:r>
          </w:p>
        </w:tc>
        <w:tc>
          <w:tcPr>
            <w:tcW w:w="2206" w:type="dxa"/>
          </w:tcPr>
          <w:p w14:paraId="54C3A454" w14:textId="77777777" w:rsidR="008E4C39" w:rsidRPr="00E340B5" w:rsidRDefault="008E4C39" w:rsidP="00AE395A">
            <w:pPr>
              <w:tabs>
                <w:tab w:val="left" w:pos="4774"/>
              </w:tabs>
              <w:rPr>
                <w:lang w:val="en-US"/>
              </w:rPr>
            </w:pPr>
          </w:p>
        </w:tc>
        <w:tc>
          <w:tcPr>
            <w:tcW w:w="2275" w:type="dxa"/>
          </w:tcPr>
          <w:p w14:paraId="708401F4" w14:textId="77777777" w:rsidR="008E4C39" w:rsidRPr="00E340B5" w:rsidRDefault="008E4C39" w:rsidP="00AE395A">
            <w:pPr>
              <w:tabs>
                <w:tab w:val="left" w:pos="4774"/>
              </w:tabs>
              <w:rPr>
                <w:lang w:val="en-US"/>
              </w:rPr>
            </w:pPr>
          </w:p>
        </w:tc>
        <w:tc>
          <w:tcPr>
            <w:tcW w:w="2713" w:type="dxa"/>
          </w:tcPr>
          <w:p w14:paraId="134BECDF" w14:textId="77777777" w:rsidR="008E4C39" w:rsidRPr="00E340B5" w:rsidRDefault="008E4C39" w:rsidP="00AE395A">
            <w:pPr>
              <w:tabs>
                <w:tab w:val="left" w:pos="4774"/>
              </w:tabs>
              <w:rPr>
                <w:lang w:val="en-US"/>
              </w:rPr>
            </w:pPr>
          </w:p>
        </w:tc>
      </w:tr>
      <w:tr w:rsidR="008E4C39" w:rsidRPr="00E340B5" w14:paraId="41738625" w14:textId="77777777" w:rsidTr="00AE395A">
        <w:tc>
          <w:tcPr>
            <w:tcW w:w="2376" w:type="dxa"/>
          </w:tcPr>
          <w:p w14:paraId="1DA522A2" w14:textId="77777777" w:rsidR="008E4C39" w:rsidRPr="00E340B5" w:rsidRDefault="008E4C39" w:rsidP="00AE395A">
            <w:pPr>
              <w:tabs>
                <w:tab w:val="left" w:pos="4774"/>
              </w:tabs>
            </w:pPr>
            <w:r w:rsidRPr="00E340B5">
              <w:t>Histological picture</w:t>
            </w:r>
          </w:p>
        </w:tc>
        <w:tc>
          <w:tcPr>
            <w:tcW w:w="2206" w:type="dxa"/>
          </w:tcPr>
          <w:p w14:paraId="632E61F6" w14:textId="77777777" w:rsidR="008E4C39" w:rsidRPr="00E340B5" w:rsidRDefault="008E4C39" w:rsidP="00AE395A">
            <w:pPr>
              <w:tabs>
                <w:tab w:val="left" w:pos="4774"/>
              </w:tabs>
            </w:pPr>
          </w:p>
        </w:tc>
        <w:tc>
          <w:tcPr>
            <w:tcW w:w="2275" w:type="dxa"/>
          </w:tcPr>
          <w:p w14:paraId="057114A7" w14:textId="77777777" w:rsidR="008E4C39" w:rsidRPr="00E340B5" w:rsidRDefault="008E4C39" w:rsidP="00AE395A">
            <w:pPr>
              <w:tabs>
                <w:tab w:val="left" w:pos="4774"/>
              </w:tabs>
            </w:pPr>
          </w:p>
        </w:tc>
        <w:tc>
          <w:tcPr>
            <w:tcW w:w="2713" w:type="dxa"/>
          </w:tcPr>
          <w:p w14:paraId="5E320EED" w14:textId="77777777" w:rsidR="008E4C39" w:rsidRPr="00E340B5" w:rsidRDefault="008E4C39" w:rsidP="00AE395A">
            <w:pPr>
              <w:tabs>
                <w:tab w:val="left" w:pos="4774"/>
              </w:tabs>
            </w:pPr>
          </w:p>
        </w:tc>
      </w:tr>
      <w:tr w:rsidR="008E4C39" w:rsidRPr="00E340B5" w14:paraId="34940C75" w14:textId="77777777" w:rsidTr="00AE395A">
        <w:tc>
          <w:tcPr>
            <w:tcW w:w="2376" w:type="dxa"/>
          </w:tcPr>
          <w:p w14:paraId="07EE1070" w14:textId="77777777" w:rsidR="008E4C39" w:rsidRPr="00E340B5" w:rsidRDefault="008E4C39" w:rsidP="00AE395A">
            <w:pPr>
              <w:tabs>
                <w:tab w:val="left" w:pos="4774"/>
              </w:tabs>
            </w:pPr>
            <w:r w:rsidRPr="00E340B5">
              <w:t>The main symptoms</w:t>
            </w:r>
          </w:p>
        </w:tc>
        <w:tc>
          <w:tcPr>
            <w:tcW w:w="2206" w:type="dxa"/>
          </w:tcPr>
          <w:p w14:paraId="52F947BE" w14:textId="77777777" w:rsidR="008E4C39" w:rsidRPr="00E340B5" w:rsidRDefault="008E4C39" w:rsidP="00AE395A">
            <w:pPr>
              <w:tabs>
                <w:tab w:val="left" w:pos="4774"/>
              </w:tabs>
            </w:pPr>
          </w:p>
        </w:tc>
        <w:tc>
          <w:tcPr>
            <w:tcW w:w="2275" w:type="dxa"/>
          </w:tcPr>
          <w:p w14:paraId="4042208F" w14:textId="77777777" w:rsidR="008E4C39" w:rsidRPr="00E340B5" w:rsidRDefault="008E4C39" w:rsidP="00AE395A">
            <w:pPr>
              <w:tabs>
                <w:tab w:val="left" w:pos="4774"/>
              </w:tabs>
            </w:pPr>
          </w:p>
        </w:tc>
        <w:tc>
          <w:tcPr>
            <w:tcW w:w="2713" w:type="dxa"/>
          </w:tcPr>
          <w:p w14:paraId="43E7F44D" w14:textId="77777777" w:rsidR="008E4C39" w:rsidRPr="00E340B5" w:rsidRDefault="008E4C39" w:rsidP="00AE395A">
            <w:pPr>
              <w:tabs>
                <w:tab w:val="left" w:pos="4774"/>
              </w:tabs>
            </w:pPr>
          </w:p>
        </w:tc>
      </w:tr>
      <w:tr w:rsidR="008E4C39" w:rsidRPr="00E340B5" w14:paraId="68483044" w14:textId="77777777" w:rsidTr="00AE395A">
        <w:tc>
          <w:tcPr>
            <w:tcW w:w="2376" w:type="dxa"/>
          </w:tcPr>
          <w:p w14:paraId="2EAEC038" w14:textId="77777777" w:rsidR="008E4C39" w:rsidRPr="00E340B5" w:rsidRDefault="008E4C39" w:rsidP="00AE395A">
            <w:pPr>
              <w:tabs>
                <w:tab w:val="left" w:pos="4774"/>
              </w:tabs>
            </w:pPr>
            <w:r w:rsidRPr="00E340B5">
              <w:t>Defeat of other organs</w:t>
            </w:r>
          </w:p>
        </w:tc>
        <w:tc>
          <w:tcPr>
            <w:tcW w:w="2206" w:type="dxa"/>
          </w:tcPr>
          <w:p w14:paraId="0110E469" w14:textId="77777777" w:rsidR="008E4C39" w:rsidRPr="00E340B5" w:rsidRDefault="008E4C39" w:rsidP="00AE395A">
            <w:pPr>
              <w:tabs>
                <w:tab w:val="left" w:pos="4774"/>
              </w:tabs>
            </w:pPr>
          </w:p>
        </w:tc>
        <w:tc>
          <w:tcPr>
            <w:tcW w:w="2275" w:type="dxa"/>
          </w:tcPr>
          <w:p w14:paraId="00174F3D" w14:textId="77777777" w:rsidR="008E4C39" w:rsidRPr="00E340B5" w:rsidRDefault="008E4C39" w:rsidP="00AE395A">
            <w:pPr>
              <w:tabs>
                <w:tab w:val="left" w:pos="4774"/>
              </w:tabs>
            </w:pPr>
          </w:p>
        </w:tc>
        <w:tc>
          <w:tcPr>
            <w:tcW w:w="2713" w:type="dxa"/>
          </w:tcPr>
          <w:p w14:paraId="19478864" w14:textId="77777777" w:rsidR="008E4C39" w:rsidRPr="00E340B5" w:rsidRDefault="008E4C39" w:rsidP="00AE395A">
            <w:pPr>
              <w:tabs>
                <w:tab w:val="left" w:pos="4774"/>
              </w:tabs>
            </w:pPr>
          </w:p>
        </w:tc>
      </w:tr>
      <w:tr w:rsidR="008E4C39" w:rsidRPr="00E340B5" w14:paraId="16E07133" w14:textId="77777777" w:rsidTr="00AE395A">
        <w:tc>
          <w:tcPr>
            <w:tcW w:w="2376" w:type="dxa"/>
          </w:tcPr>
          <w:p w14:paraId="34707C6F" w14:textId="77777777" w:rsidR="008E4C39" w:rsidRPr="00E340B5" w:rsidRDefault="008E4C39" w:rsidP="00AE395A">
            <w:pPr>
              <w:tabs>
                <w:tab w:val="left" w:pos="4774"/>
              </w:tabs>
            </w:pPr>
            <w:r w:rsidRPr="00E340B5">
              <w:t>Biochemical markers</w:t>
            </w:r>
          </w:p>
        </w:tc>
        <w:tc>
          <w:tcPr>
            <w:tcW w:w="2206" w:type="dxa"/>
          </w:tcPr>
          <w:p w14:paraId="5A628CE2" w14:textId="77777777" w:rsidR="008E4C39" w:rsidRPr="00E340B5" w:rsidRDefault="008E4C39" w:rsidP="00AE395A">
            <w:pPr>
              <w:tabs>
                <w:tab w:val="left" w:pos="4774"/>
              </w:tabs>
            </w:pPr>
          </w:p>
        </w:tc>
        <w:tc>
          <w:tcPr>
            <w:tcW w:w="2275" w:type="dxa"/>
          </w:tcPr>
          <w:p w14:paraId="11C39CC9" w14:textId="77777777" w:rsidR="008E4C39" w:rsidRPr="00E340B5" w:rsidRDefault="008E4C39" w:rsidP="00AE395A">
            <w:pPr>
              <w:tabs>
                <w:tab w:val="left" w:pos="4774"/>
              </w:tabs>
            </w:pPr>
          </w:p>
        </w:tc>
        <w:tc>
          <w:tcPr>
            <w:tcW w:w="2713" w:type="dxa"/>
          </w:tcPr>
          <w:p w14:paraId="186286F7" w14:textId="77777777" w:rsidR="008E4C39" w:rsidRPr="00E340B5" w:rsidRDefault="008E4C39" w:rsidP="00AE395A">
            <w:pPr>
              <w:tabs>
                <w:tab w:val="left" w:pos="4774"/>
              </w:tabs>
            </w:pPr>
          </w:p>
        </w:tc>
      </w:tr>
      <w:tr w:rsidR="008E4C39" w:rsidRPr="00E340B5" w14:paraId="545C641A" w14:textId="77777777" w:rsidTr="00AE395A">
        <w:tc>
          <w:tcPr>
            <w:tcW w:w="2376" w:type="dxa"/>
          </w:tcPr>
          <w:p w14:paraId="3B635F3C" w14:textId="77777777" w:rsidR="008E4C39" w:rsidRPr="00E340B5" w:rsidRDefault="008E4C39" w:rsidP="00AE395A">
            <w:pPr>
              <w:tabs>
                <w:tab w:val="left" w:pos="4774"/>
              </w:tabs>
            </w:pPr>
            <w:r w:rsidRPr="00E340B5">
              <w:t>Spirographic indicators</w:t>
            </w:r>
          </w:p>
        </w:tc>
        <w:tc>
          <w:tcPr>
            <w:tcW w:w="2206" w:type="dxa"/>
          </w:tcPr>
          <w:p w14:paraId="6E4952FE" w14:textId="77777777" w:rsidR="008E4C39" w:rsidRPr="00E340B5" w:rsidRDefault="008E4C39" w:rsidP="00AE395A">
            <w:pPr>
              <w:tabs>
                <w:tab w:val="left" w:pos="4774"/>
              </w:tabs>
            </w:pPr>
          </w:p>
        </w:tc>
        <w:tc>
          <w:tcPr>
            <w:tcW w:w="2275" w:type="dxa"/>
          </w:tcPr>
          <w:p w14:paraId="0E01BE15" w14:textId="77777777" w:rsidR="008E4C39" w:rsidRPr="00E340B5" w:rsidRDefault="008E4C39" w:rsidP="00AE395A">
            <w:pPr>
              <w:tabs>
                <w:tab w:val="left" w:pos="4774"/>
              </w:tabs>
            </w:pPr>
          </w:p>
        </w:tc>
        <w:tc>
          <w:tcPr>
            <w:tcW w:w="2713" w:type="dxa"/>
          </w:tcPr>
          <w:p w14:paraId="73E5DD01" w14:textId="77777777" w:rsidR="008E4C39" w:rsidRPr="00E340B5" w:rsidRDefault="008E4C39" w:rsidP="00AE395A">
            <w:pPr>
              <w:tabs>
                <w:tab w:val="left" w:pos="4774"/>
              </w:tabs>
            </w:pPr>
          </w:p>
        </w:tc>
      </w:tr>
      <w:tr w:rsidR="008E4C39" w:rsidRPr="009E39B6" w14:paraId="231F1FF3" w14:textId="77777777" w:rsidTr="00AE395A">
        <w:tc>
          <w:tcPr>
            <w:tcW w:w="2376" w:type="dxa"/>
          </w:tcPr>
          <w:p w14:paraId="77791348" w14:textId="77777777" w:rsidR="008E4C39" w:rsidRPr="00E340B5" w:rsidRDefault="008E4C39" w:rsidP="00AE395A">
            <w:pPr>
              <w:tabs>
                <w:tab w:val="left" w:pos="4774"/>
              </w:tabs>
              <w:rPr>
                <w:lang w:val="en-US"/>
              </w:rPr>
            </w:pPr>
            <w:r w:rsidRPr="00E340B5">
              <w:rPr>
                <w:lang w:val="en-US"/>
              </w:rPr>
              <w:t>Diffusion capacity of the lungs</w:t>
            </w:r>
          </w:p>
        </w:tc>
        <w:tc>
          <w:tcPr>
            <w:tcW w:w="2206" w:type="dxa"/>
          </w:tcPr>
          <w:p w14:paraId="7AE5A930" w14:textId="77777777" w:rsidR="008E4C39" w:rsidRPr="00E340B5" w:rsidRDefault="008E4C39" w:rsidP="00AE395A">
            <w:pPr>
              <w:tabs>
                <w:tab w:val="left" w:pos="4774"/>
              </w:tabs>
              <w:rPr>
                <w:lang w:val="en-US"/>
              </w:rPr>
            </w:pPr>
          </w:p>
        </w:tc>
        <w:tc>
          <w:tcPr>
            <w:tcW w:w="2275" w:type="dxa"/>
          </w:tcPr>
          <w:p w14:paraId="57989657" w14:textId="77777777" w:rsidR="008E4C39" w:rsidRPr="00E340B5" w:rsidRDefault="008E4C39" w:rsidP="00AE395A">
            <w:pPr>
              <w:tabs>
                <w:tab w:val="left" w:pos="4774"/>
              </w:tabs>
              <w:rPr>
                <w:lang w:val="en-US"/>
              </w:rPr>
            </w:pPr>
          </w:p>
        </w:tc>
        <w:tc>
          <w:tcPr>
            <w:tcW w:w="2713" w:type="dxa"/>
          </w:tcPr>
          <w:p w14:paraId="13CC63D8" w14:textId="77777777" w:rsidR="008E4C39" w:rsidRPr="00E340B5" w:rsidRDefault="008E4C39" w:rsidP="00AE395A">
            <w:pPr>
              <w:tabs>
                <w:tab w:val="left" w:pos="4774"/>
              </w:tabs>
              <w:rPr>
                <w:lang w:val="en-US"/>
              </w:rPr>
            </w:pPr>
          </w:p>
        </w:tc>
      </w:tr>
      <w:tr w:rsidR="008E4C39" w:rsidRPr="00E340B5" w14:paraId="04CA1145" w14:textId="77777777" w:rsidTr="00AE395A">
        <w:tc>
          <w:tcPr>
            <w:tcW w:w="2376" w:type="dxa"/>
          </w:tcPr>
          <w:p w14:paraId="7C1975E1" w14:textId="77777777" w:rsidR="008E4C39" w:rsidRPr="00E340B5" w:rsidRDefault="008E4C39" w:rsidP="00AE395A">
            <w:pPr>
              <w:tabs>
                <w:tab w:val="left" w:pos="4774"/>
              </w:tabs>
            </w:pPr>
            <w:r w:rsidRPr="00E340B5">
              <w:t>CT picture</w:t>
            </w:r>
          </w:p>
        </w:tc>
        <w:tc>
          <w:tcPr>
            <w:tcW w:w="2206" w:type="dxa"/>
          </w:tcPr>
          <w:p w14:paraId="77CC3950" w14:textId="77777777" w:rsidR="008E4C39" w:rsidRPr="00E340B5" w:rsidRDefault="008E4C39" w:rsidP="00AE395A">
            <w:pPr>
              <w:tabs>
                <w:tab w:val="left" w:pos="4774"/>
              </w:tabs>
            </w:pPr>
          </w:p>
        </w:tc>
        <w:tc>
          <w:tcPr>
            <w:tcW w:w="2275" w:type="dxa"/>
          </w:tcPr>
          <w:p w14:paraId="70BFA693" w14:textId="77777777" w:rsidR="008E4C39" w:rsidRPr="00E340B5" w:rsidRDefault="008E4C39" w:rsidP="00AE395A">
            <w:pPr>
              <w:tabs>
                <w:tab w:val="left" w:pos="4774"/>
              </w:tabs>
            </w:pPr>
          </w:p>
        </w:tc>
        <w:tc>
          <w:tcPr>
            <w:tcW w:w="2713" w:type="dxa"/>
          </w:tcPr>
          <w:p w14:paraId="036640A1" w14:textId="77777777" w:rsidR="008E4C39" w:rsidRPr="00E340B5" w:rsidRDefault="008E4C39" w:rsidP="00AE395A">
            <w:pPr>
              <w:tabs>
                <w:tab w:val="left" w:pos="4774"/>
              </w:tabs>
            </w:pPr>
          </w:p>
        </w:tc>
      </w:tr>
      <w:tr w:rsidR="008E4C39" w:rsidRPr="009E39B6" w14:paraId="4D9A6C0A" w14:textId="77777777" w:rsidTr="00AE395A">
        <w:tc>
          <w:tcPr>
            <w:tcW w:w="2376" w:type="dxa"/>
          </w:tcPr>
          <w:p w14:paraId="5705410F" w14:textId="77777777" w:rsidR="008E4C39" w:rsidRPr="00E340B5" w:rsidRDefault="008E4C39" w:rsidP="00AE395A">
            <w:pPr>
              <w:tabs>
                <w:tab w:val="left" w:pos="4774"/>
              </w:tabs>
              <w:rPr>
                <w:lang w:val="en-US"/>
              </w:rPr>
            </w:pPr>
            <w:r w:rsidRPr="00E340B5">
              <w:rPr>
                <w:lang w:val="en-US"/>
              </w:rPr>
              <w:t>The need for a biopsy, the picture during a biopsy</w:t>
            </w:r>
          </w:p>
        </w:tc>
        <w:tc>
          <w:tcPr>
            <w:tcW w:w="2206" w:type="dxa"/>
          </w:tcPr>
          <w:p w14:paraId="7F9DB0BD" w14:textId="77777777" w:rsidR="008E4C39" w:rsidRPr="00E340B5" w:rsidRDefault="008E4C39" w:rsidP="00AE395A">
            <w:pPr>
              <w:tabs>
                <w:tab w:val="left" w:pos="4774"/>
              </w:tabs>
              <w:rPr>
                <w:lang w:val="en-US"/>
              </w:rPr>
            </w:pPr>
          </w:p>
        </w:tc>
        <w:tc>
          <w:tcPr>
            <w:tcW w:w="2275" w:type="dxa"/>
          </w:tcPr>
          <w:p w14:paraId="5F925020" w14:textId="77777777" w:rsidR="008E4C39" w:rsidRPr="00E340B5" w:rsidRDefault="008E4C39" w:rsidP="00AE395A">
            <w:pPr>
              <w:tabs>
                <w:tab w:val="left" w:pos="4774"/>
              </w:tabs>
              <w:rPr>
                <w:lang w:val="en-US"/>
              </w:rPr>
            </w:pPr>
          </w:p>
        </w:tc>
        <w:tc>
          <w:tcPr>
            <w:tcW w:w="2713" w:type="dxa"/>
          </w:tcPr>
          <w:p w14:paraId="0B18B312" w14:textId="77777777" w:rsidR="008E4C39" w:rsidRPr="00E340B5" w:rsidRDefault="008E4C39" w:rsidP="00AE395A">
            <w:pPr>
              <w:tabs>
                <w:tab w:val="left" w:pos="4774"/>
              </w:tabs>
              <w:rPr>
                <w:lang w:val="en-US"/>
              </w:rPr>
            </w:pPr>
          </w:p>
        </w:tc>
      </w:tr>
      <w:tr w:rsidR="008E4C39" w:rsidRPr="00E340B5" w14:paraId="0CE86BED" w14:textId="77777777" w:rsidTr="00AE395A">
        <w:tc>
          <w:tcPr>
            <w:tcW w:w="2376" w:type="dxa"/>
          </w:tcPr>
          <w:p w14:paraId="382FA5CF" w14:textId="77777777" w:rsidR="008E4C39" w:rsidRPr="00E340B5" w:rsidRDefault="008E4C39" w:rsidP="00AE395A">
            <w:pPr>
              <w:tabs>
                <w:tab w:val="left" w:pos="4774"/>
              </w:tabs>
            </w:pPr>
            <w:r w:rsidRPr="00E340B5">
              <w:t>Verification of the diagnosis</w:t>
            </w:r>
          </w:p>
        </w:tc>
        <w:tc>
          <w:tcPr>
            <w:tcW w:w="2206" w:type="dxa"/>
          </w:tcPr>
          <w:p w14:paraId="16F8B870" w14:textId="77777777" w:rsidR="008E4C39" w:rsidRPr="00E340B5" w:rsidRDefault="008E4C39" w:rsidP="00AE395A">
            <w:pPr>
              <w:tabs>
                <w:tab w:val="left" w:pos="4774"/>
              </w:tabs>
            </w:pPr>
          </w:p>
        </w:tc>
        <w:tc>
          <w:tcPr>
            <w:tcW w:w="2275" w:type="dxa"/>
          </w:tcPr>
          <w:p w14:paraId="5EC86A0A" w14:textId="77777777" w:rsidR="008E4C39" w:rsidRPr="00E340B5" w:rsidRDefault="008E4C39" w:rsidP="00AE395A">
            <w:pPr>
              <w:tabs>
                <w:tab w:val="left" w:pos="4774"/>
              </w:tabs>
            </w:pPr>
          </w:p>
        </w:tc>
        <w:tc>
          <w:tcPr>
            <w:tcW w:w="2713" w:type="dxa"/>
          </w:tcPr>
          <w:p w14:paraId="4998FB2B" w14:textId="77777777" w:rsidR="008E4C39" w:rsidRPr="00E340B5" w:rsidRDefault="008E4C39" w:rsidP="00AE395A">
            <w:pPr>
              <w:tabs>
                <w:tab w:val="left" w:pos="4774"/>
              </w:tabs>
            </w:pPr>
          </w:p>
        </w:tc>
      </w:tr>
      <w:tr w:rsidR="008E4C39" w:rsidRPr="00E340B5" w14:paraId="5F394865" w14:textId="77777777" w:rsidTr="00AE395A">
        <w:tc>
          <w:tcPr>
            <w:tcW w:w="2376" w:type="dxa"/>
          </w:tcPr>
          <w:p w14:paraId="4B812BA1" w14:textId="77777777" w:rsidR="008E4C39" w:rsidRPr="00E340B5" w:rsidRDefault="008E4C39" w:rsidP="00AE395A">
            <w:pPr>
              <w:tabs>
                <w:tab w:val="left" w:pos="4774"/>
              </w:tabs>
              <w:rPr>
                <w:lang w:val="en-US"/>
              </w:rPr>
            </w:pPr>
            <w:r w:rsidRPr="00E340B5">
              <w:rPr>
                <w:lang w:val="en-US"/>
              </w:rPr>
              <w:t>Treatment</w:t>
            </w:r>
          </w:p>
        </w:tc>
        <w:tc>
          <w:tcPr>
            <w:tcW w:w="2206" w:type="dxa"/>
          </w:tcPr>
          <w:p w14:paraId="357392BC" w14:textId="77777777" w:rsidR="008E4C39" w:rsidRPr="00E340B5" w:rsidRDefault="008E4C39" w:rsidP="00AE395A">
            <w:pPr>
              <w:tabs>
                <w:tab w:val="left" w:pos="4774"/>
              </w:tabs>
            </w:pPr>
          </w:p>
        </w:tc>
        <w:tc>
          <w:tcPr>
            <w:tcW w:w="2275" w:type="dxa"/>
          </w:tcPr>
          <w:p w14:paraId="2DD10892" w14:textId="77777777" w:rsidR="008E4C39" w:rsidRPr="00E340B5" w:rsidRDefault="008E4C39" w:rsidP="00AE395A">
            <w:pPr>
              <w:tabs>
                <w:tab w:val="left" w:pos="4774"/>
              </w:tabs>
            </w:pPr>
          </w:p>
        </w:tc>
        <w:tc>
          <w:tcPr>
            <w:tcW w:w="2713" w:type="dxa"/>
          </w:tcPr>
          <w:p w14:paraId="47428D73" w14:textId="77777777" w:rsidR="008E4C39" w:rsidRPr="00E340B5" w:rsidRDefault="008E4C39" w:rsidP="00AE395A">
            <w:pPr>
              <w:tabs>
                <w:tab w:val="left" w:pos="4774"/>
              </w:tabs>
            </w:pPr>
          </w:p>
        </w:tc>
      </w:tr>
      <w:tr w:rsidR="008E4C39" w:rsidRPr="00E340B5" w14:paraId="2F62140B" w14:textId="77777777" w:rsidTr="00AE395A">
        <w:tc>
          <w:tcPr>
            <w:tcW w:w="2376" w:type="dxa"/>
          </w:tcPr>
          <w:p w14:paraId="339B3FCE" w14:textId="77777777" w:rsidR="008E4C39" w:rsidRPr="00E340B5" w:rsidRDefault="008E4C39" w:rsidP="00AE395A">
            <w:pPr>
              <w:tabs>
                <w:tab w:val="left" w:pos="4774"/>
              </w:tabs>
            </w:pPr>
            <w:r w:rsidRPr="00E340B5">
              <w:t>Prognosis, life expectancy</w:t>
            </w:r>
          </w:p>
        </w:tc>
        <w:tc>
          <w:tcPr>
            <w:tcW w:w="2206" w:type="dxa"/>
          </w:tcPr>
          <w:p w14:paraId="65EB9800" w14:textId="77777777" w:rsidR="008E4C39" w:rsidRPr="00E340B5" w:rsidRDefault="008E4C39" w:rsidP="00AE395A">
            <w:pPr>
              <w:tabs>
                <w:tab w:val="left" w:pos="4774"/>
              </w:tabs>
            </w:pPr>
          </w:p>
        </w:tc>
        <w:tc>
          <w:tcPr>
            <w:tcW w:w="2275" w:type="dxa"/>
          </w:tcPr>
          <w:p w14:paraId="1A3333DC" w14:textId="77777777" w:rsidR="008E4C39" w:rsidRPr="00E340B5" w:rsidRDefault="008E4C39" w:rsidP="00AE395A">
            <w:pPr>
              <w:tabs>
                <w:tab w:val="left" w:pos="4774"/>
              </w:tabs>
            </w:pPr>
          </w:p>
        </w:tc>
        <w:tc>
          <w:tcPr>
            <w:tcW w:w="2713" w:type="dxa"/>
          </w:tcPr>
          <w:p w14:paraId="39593C10" w14:textId="77777777" w:rsidR="008E4C39" w:rsidRPr="00E340B5" w:rsidRDefault="008E4C39" w:rsidP="00AE395A">
            <w:pPr>
              <w:tabs>
                <w:tab w:val="left" w:pos="4774"/>
              </w:tabs>
            </w:pPr>
          </w:p>
        </w:tc>
      </w:tr>
    </w:tbl>
    <w:p w14:paraId="60A7C8DB" w14:textId="77777777" w:rsidR="008E4C39" w:rsidRPr="00E340B5" w:rsidRDefault="008E4C39" w:rsidP="008E4C39">
      <w:pPr>
        <w:tabs>
          <w:tab w:val="left" w:pos="4774"/>
        </w:tabs>
        <w:jc w:val="both"/>
      </w:pPr>
    </w:p>
    <w:p w14:paraId="1FD151C0" w14:textId="77777777" w:rsidR="008E4C39" w:rsidRPr="00E340B5" w:rsidRDefault="008E4C39" w:rsidP="008E4C39">
      <w:pPr>
        <w:jc w:val="both"/>
        <w:rPr>
          <w:b/>
          <w:lang w:val="en-US"/>
        </w:rPr>
      </w:pPr>
      <w:r w:rsidRPr="00E340B5">
        <w:rPr>
          <w:b/>
          <w:lang w:val="en-US"/>
        </w:rPr>
        <w:t>Situational task for independent solution.</w:t>
      </w:r>
    </w:p>
    <w:p w14:paraId="3C3A0492" w14:textId="77777777" w:rsidR="008E4C39" w:rsidRPr="00E340B5" w:rsidRDefault="008E4C39" w:rsidP="008E4C39">
      <w:pPr>
        <w:jc w:val="both"/>
        <w:rPr>
          <w:b/>
          <w:lang w:val="en-US"/>
        </w:rPr>
      </w:pPr>
      <w:r w:rsidRPr="00E340B5">
        <w:rPr>
          <w:b/>
          <w:lang w:val="en-US"/>
        </w:rPr>
        <w:t>TASK #6</w:t>
      </w:r>
    </w:p>
    <w:p w14:paraId="18CE3C5E" w14:textId="77777777" w:rsidR="008E4C39" w:rsidRPr="00E340B5" w:rsidRDefault="008E4C39" w:rsidP="008E4C39">
      <w:pPr>
        <w:jc w:val="both"/>
        <w:rPr>
          <w:bCs/>
          <w:lang w:val="en-US"/>
        </w:rPr>
      </w:pPr>
      <w:r w:rsidRPr="00E340B5">
        <w:rPr>
          <w:bCs/>
          <w:lang w:val="en-US"/>
        </w:rPr>
        <w:t>The patient is a 68-year-old male. He complained of shortness of breath with a small load, severe cough, fever, fever up to 37.5-38 °. Shortness of breath has been bothering me for about 2 years, but the fever and cough appeared about a month ago. I have not had fluorography for 3 years before this case. At the place of residence, he was treated as with community-acquired pneumonia, received two courses of antibiotics. He was sent to the regional hospital due to the ineffectiveness of therapy.</w:t>
      </w:r>
    </w:p>
    <w:p w14:paraId="3AEEA822" w14:textId="77777777" w:rsidR="008E4C39" w:rsidRPr="00E340B5" w:rsidRDefault="008E4C39" w:rsidP="008E4C39">
      <w:pPr>
        <w:jc w:val="both"/>
        <w:rPr>
          <w:bCs/>
          <w:lang w:val="en-US"/>
        </w:rPr>
      </w:pPr>
      <w:r w:rsidRPr="00E340B5">
        <w:rPr>
          <w:bCs/>
          <w:lang w:val="en-US"/>
        </w:rPr>
        <w:t>Worked as a driver, now retired. Smoked 35 years on a pack a day, stopped smoking 5 years ago. Suffers from hypertension, receives lorist 25 mg 2 times a day, drinks alcohol moderately.</w:t>
      </w:r>
    </w:p>
    <w:p w14:paraId="70B4ECDA" w14:textId="77777777" w:rsidR="008E4C39" w:rsidRPr="00E340B5" w:rsidRDefault="008E4C39" w:rsidP="008E4C39">
      <w:pPr>
        <w:jc w:val="both"/>
        <w:rPr>
          <w:bCs/>
          <w:lang w:val="en-US"/>
        </w:rPr>
      </w:pPr>
      <w:r w:rsidRPr="00E340B5">
        <w:rPr>
          <w:bCs/>
          <w:lang w:val="en-US"/>
        </w:rPr>
        <w:t xml:space="preserve">On examination, the condition is of moderate severity. Can do without oxygen. Nails in the form of "watch glasses", the end phalanges of the fingers in the form of "drumsticks". Crepitation in the posterior-lateral parts of the lungs on both sides. BH 22 per minute, HR 86 per minute, BP 140/80 mmHg. According to the spirogram, GEL is 59% of due, FEV1 is 54%, FEV1 /FZHEL is 85%. </w:t>
      </w:r>
    </w:p>
    <w:p w14:paraId="67EF527E" w14:textId="77777777" w:rsidR="008E4C39" w:rsidRPr="00E340B5" w:rsidRDefault="008E4C39" w:rsidP="008E4C39">
      <w:pPr>
        <w:jc w:val="both"/>
        <w:rPr>
          <w:bCs/>
          <w:lang w:val="en-US"/>
        </w:rPr>
      </w:pPr>
      <w:r w:rsidRPr="00E340B5">
        <w:rPr>
          <w:bCs/>
          <w:lang w:val="en-US"/>
        </w:rPr>
        <w:t>1. Make a diagnosis</w:t>
      </w:r>
    </w:p>
    <w:p w14:paraId="633C89CE" w14:textId="77777777" w:rsidR="008E4C39" w:rsidRPr="00E340B5" w:rsidRDefault="008E4C39" w:rsidP="008E4C39">
      <w:pPr>
        <w:jc w:val="both"/>
        <w:rPr>
          <w:bCs/>
          <w:lang w:val="en-US"/>
        </w:rPr>
      </w:pPr>
      <w:r w:rsidRPr="00E340B5">
        <w:rPr>
          <w:bCs/>
          <w:lang w:val="en-US"/>
        </w:rPr>
        <w:t>2. Determine the required scope of the survey</w:t>
      </w:r>
    </w:p>
    <w:p w14:paraId="247FA277" w14:textId="77777777" w:rsidR="008E4C39" w:rsidRPr="00E340B5" w:rsidRDefault="008E4C39" w:rsidP="008E4C39">
      <w:pPr>
        <w:jc w:val="both"/>
        <w:rPr>
          <w:bCs/>
          <w:lang w:val="en-US"/>
        </w:rPr>
      </w:pPr>
      <w:r w:rsidRPr="00E340B5">
        <w:rPr>
          <w:bCs/>
          <w:lang w:val="en-US"/>
        </w:rPr>
        <w:t>3. Assume what treatment is shown to the patient.</w:t>
      </w:r>
    </w:p>
    <w:p w14:paraId="4F888805" w14:textId="77777777" w:rsidR="008E4C39" w:rsidRPr="00E340B5" w:rsidRDefault="008E4C39" w:rsidP="008E4C39">
      <w:pPr>
        <w:jc w:val="both"/>
        <w:rPr>
          <w:bCs/>
          <w:lang w:val="en-US"/>
        </w:rPr>
      </w:pPr>
    </w:p>
    <w:p w14:paraId="43D70B06" w14:textId="77777777" w:rsidR="008E4C39" w:rsidRPr="00E340B5" w:rsidRDefault="008E4C39" w:rsidP="008E4C39">
      <w:pPr>
        <w:jc w:val="both"/>
        <w:rPr>
          <w:b/>
          <w:lang w:val="en-US"/>
        </w:rPr>
      </w:pPr>
      <w:r w:rsidRPr="00E340B5">
        <w:rPr>
          <w:b/>
          <w:lang w:val="en-US"/>
        </w:rPr>
        <w:t xml:space="preserve">Clinical practical lesson No. 5. </w:t>
      </w:r>
    </w:p>
    <w:p w14:paraId="2BCEAB8A" w14:textId="77777777" w:rsidR="008E4C39" w:rsidRPr="00E340B5" w:rsidRDefault="008E4C39" w:rsidP="008E4C39">
      <w:pPr>
        <w:jc w:val="both"/>
        <w:rPr>
          <w:b/>
          <w:i/>
          <w:iCs/>
          <w:lang w:val="en-US"/>
        </w:rPr>
      </w:pPr>
      <w:r w:rsidRPr="00E340B5">
        <w:rPr>
          <w:b/>
          <w:i/>
          <w:iCs/>
          <w:lang w:val="en-US"/>
        </w:rPr>
        <w:t>Lesson topic:Differential diagnosis of pneumonia. Treatment of community-acquired pneumonia in outpatient and inpatient settings.</w:t>
      </w:r>
    </w:p>
    <w:p w14:paraId="3297961D" w14:textId="77777777" w:rsidR="008E4C39" w:rsidRPr="00E340B5" w:rsidRDefault="008E4C39" w:rsidP="008E4C39">
      <w:pPr>
        <w:jc w:val="both"/>
        <w:rPr>
          <w:bCs/>
          <w:lang w:val="en-US"/>
        </w:rPr>
      </w:pPr>
    </w:p>
    <w:p w14:paraId="7C66AD39" w14:textId="77777777" w:rsidR="008E4C39" w:rsidRPr="00E340B5" w:rsidRDefault="008E4C39" w:rsidP="008E4C39">
      <w:pPr>
        <w:jc w:val="both"/>
        <w:rPr>
          <w:bCs/>
          <w:lang w:val="en-US"/>
        </w:rPr>
      </w:pPr>
      <w:r w:rsidRPr="00E340B5">
        <w:rPr>
          <w:b/>
          <w:lang w:val="en-US"/>
        </w:rPr>
        <w:t>1. The purpose of the lesson</w:t>
      </w:r>
      <w:r w:rsidRPr="00E340B5">
        <w:rPr>
          <w:bCs/>
          <w:lang w:val="en-US"/>
        </w:rPr>
        <w:t xml:space="preserve">: to consolidate the skills of diagnosing community-acquired pneumonia, making a clinical diagnosis; to master the principles of differential diagnosis in pneumonia; to master the algorithms for choosing antibacterial therapy for community-acquired pneumonia in various groups of patients in accordance with modern clinical recommendations. </w:t>
      </w:r>
    </w:p>
    <w:p w14:paraId="0A1069FB" w14:textId="77777777" w:rsidR="008E4C39" w:rsidRPr="00E340B5" w:rsidRDefault="008E4C39" w:rsidP="008E4C39">
      <w:pPr>
        <w:jc w:val="both"/>
        <w:rPr>
          <w:b/>
          <w:lang w:val="en-US"/>
        </w:rPr>
      </w:pPr>
      <w:r w:rsidRPr="00E340B5">
        <w:rPr>
          <w:b/>
          <w:lang w:val="en-US"/>
        </w:rPr>
        <w:t>2 . Lesson objectives:</w:t>
      </w:r>
    </w:p>
    <w:p w14:paraId="32BE88D8" w14:textId="77777777" w:rsidR="008E4C39" w:rsidRPr="00E340B5" w:rsidRDefault="008E4C39" w:rsidP="008E4C39">
      <w:pPr>
        <w:jc w:val="both"/>
        <w:rPr>
          <w:bCs/>
          <w:lang w:val="en-US"/>
        </w:rPr>
      </w:pPr>
      <w:r w:rsidRPr="00E340B5">
        <w:rPr>
          <w:bCs/>
          <w:lang w:val="en-US"/>
        </w:rPr>
        <w:t>• improve the skills of clinical examination of patients with pneumonia;</w:t>
      </w:r>
    </w:p>
    <w:p w14:paraId="529484F5" w14:textId="77777777" w:rsidR="008E4C39" w:rsidRPr="00E340B5" w:rsidRDefault="008E4C39" w:rsidP="008E4C39">
      <w:pPr>
        <w:jc w:val="both"/>
        <w:rPr>
          <w:bCs/>
          <w:lang w:val="en-US"/>
        </w:rPr>
      </w:pPr>
      <w:r w:rsidRPr="00E340B5">
        <w:rPr>
          <w:bCs/>
          <w:lang w:val="en-US"/>
        </w:rPr>
        <w:t>• improve knowledge on the etiological diagnosis of pneumonia;</w:t>
      </w:r>
    </w:p>
    <w:p w14:paraId="26BD9794" w14:textId="77777777" w:rsidR="008E4C39" w:rsidRPr="00E340B5" w:rsidRDefault="008E4C39" w:rsidP="008E4C39">
      <w:pPr>
        <w:jc w:val="both"/>
        <w:rPr>
          <w:bCs/>
          <w:lang w:val="en-US"/>
        </w:rPr>
      </w:pPr>
      <w:r w:rsidRPr="00E340B5">
        <w:rPr>
          <w:bCs/>
          <w:lang w:val="en-US"/>
        </w:rPr>
        <w:lastRenderedPageBreak/>
        <w:t>• improve practical skills in the use of radiography in the diagnosis and differential diagnosis of pneumonia and syndrome-related diseases (tuberculosis, lung cancer; PE);</w:t>
      </w:r>
    </w:p>
    <w:p w14:paraId="526CC3CF" w14:textId="77777777" w:rsidR="008E4C39" w:rsidRPr="00E340B5" w:rsidRDefault="008E4C39" w:rsidP="008E4C39">
      <w:pPr>
        <w:jc w:val="both"/>
        <w:rPr>
          <w:bCs/>
          <w:lang w:val="en-US"/>
        </w:rPr>
      </w:pPr>
      <w:r w:rsidRPr="00E340B5">
        <w:rPr>
          <w:bCs/>
          <w:lang w:val="en-US"/>
        </w:rPr>
        <w:t>• improve the skill of making a clinical diagnosis in community-acquired pneumonia;</w:t>
      </w:r>
    </w:p>
    <w:p w14:paraId="31A0BB22" w14:textId="77777777" w:rsidR="008E4C39" w:rsidRPr="00E340B5" w:rsidRDefault="008E4C39" w:rsidP="008E4C39">
      <w:pPr>
        <w:jc w:val="both"/>
        <w:rPr>
          <w:bCs/>
          <w:lang w:val="en-US"/>
        </w:rPr>
      </w:pPr>
      <w:r w:rsidRPr="00E340B5">
        <w:rPr>
          <w:bCs/>
          <w:lang w:val="en-US"/>
        </w:rPr>
        <w:t>• to master the knowledge of the choice of empirical antibacterial therapy in patients of various groups (outpatient hospitalized) with varying degrees of severity of pneumonia in accordance with modern clinical recommendations;</w:t>
      </w:r>
    </w:p>
    <w:p w14:paraId="7E37E682" w14:textId="77777777" w:rsidR="008E4C39" w:rsidRPr="00E340B5" w:rsidRDefault="008E4C39" w:rsidP="008E4C39">
      <w:pPr>
        <w:jc w:val="both"/>
        <w:rPr>
          <w:bCs/>
          <w:lang w:val="en-US"/>
        </w:rPr>
      </w:pPr>
      <w:r w:rsidRPr="00E340B5">
        <w:rPr>
          <w:bCs/>
          <w:lang w:val="en-US"/>
        </w:rPr>
        <w:t>• consolidate knowledge in the differential diagnosis of infiltration in the lung;</w:t>
      </w:r>
    </w:p>
    <w:p w14:paraId="4192FD4A" w14:textId="77777777" w:rsidR="008E4C39" w:rsidRPr="00E340B5" w:rsidRDefault="008E4C39" w:rsidP="008E4C39">
      <w:pPr>
        <w:jc w:val="both"/>
        <w:rPr>
          <w:bCs/>
          <w:lang w:val="en-US"/>
        </w:rPr>
      </w:pPr>
      <w:r w:rsidRPr="00E340B5">
        <w:rPr>
          <w:bCs/>
          <w:lang w:val="en-US"/>
        </w:rPr>
        <w:t>• to form and improve the skills of registration of a medical card of an inpatient, including in electronic form;</w:t>
      </w:r>
    </w:p>
    <w:p w14:paraId="3F0BE7A9" w14:textId="77777777" w:rsidR="008E4C39" w:rsidRPr="00E340B5" w:rsidRDefault="008E4C39" w:rsidP="008E4C3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46C307D3" w14:textId="77777777" w:rsidR="008E4C39" w:rsidRPr="00E340B5" w:rsidRDefault="008E4C39" w:rsidP="008E4C39">
      <w:pPr>
        <w:jc w:val="both"/>
        <w:rPr>
          <w:b/>
          <w:lang w:val="en-US"/>
        </w:rPr>
      </w:pPr>
      <w:r w:rsidRPr="00E340B5">
        <w:rPr>
          <w:b/>
          <w:lang w:val="en-US"/>
        </w:rPr>
        <w:t>3. Questions for the lesson:</w:t>
      </w:r>
    </w:p>
    <w:p w14:paraId="431003CB" w14:textId="77777777" w:rsidR="008E4C39" w:rsidRPr="00E340B5" w:rsidRDefault="008E4C39" w:rsidP="008E4C39">
      <w:pPr>
        <w:jc w:val="both"/>
        <w:rPr>
          <w:bCs/>
          <w:lang w:val="en-US"/>
        </w:rPr>
      </w:pPr>
      <w:r w:rsidRPr="00E340B5">
        <w:rPr>
          <w:bCs/>
          <w:lang w:val="en-US"/>
        </w:rPr>
        <w:t xml:space="preserve">1. The main clinical manifestations of pneumonia. </w:t>
      </w:r>
    </w:p>
    <w:p w14:paraId="586E49ED" w14:textId="77777777" w:rsidR="008E4C39" w:rsidRPr="00E340B5" w:rsidRDefault="008E4C39" w:rsidP="008E4C39">
      <w:pPr>
        <w:jc w:val="both"/>
        <w:rPr>
          <w:bCs/>
          <w:lang w:val="en-US"/>
        </w:rPr>
      </w:pPr>
      <w:r w:rsidRPr="00E340B5">
        <w:rPr>
          <w:bCs/>
          <w:lang w:val="en-US"/>
        </w:rPr>
        <w:t>2 Classification of community-acquired pneumonia. Building a clinical diagnosis for community-acquired pneumonia</w:t>
      </w:r>
    </w:p>
    <w:p w14:paraId="1A16F85E" w14:textId="77777777" w:rsidR="008E4C39" w:rsidRPr="00E340B5" w:rsidRDefault="008E4C39" w:rsidP="008E4C39">
      <w:pPr>
        <w:jc w:val="both"/>
        <w:rPr>
          <w:bCs/>
          <w:lang w:val="en-US"/>
        </w:rPr>
      </w:pPr>
      <w:r w:rsidRPr="00E340B5">
        <w:rPr>
          <w:bCs/>
          <w:lang w:val="en-US"/>
        </w:rPr>
        <w:t>3. Criteria for severe pneumonia.</w:t>
      </w:r>
    </w:p>
    <w:p w14:paraId="7E42FDDE" w14:textId="77777777" w:rsidR="008E4C39" w:rsidRPr="00E340B5" w:rsidRDefault="008E4C39" w:rsidP="008E4C39">
      <w:pPr>
        <w:jc w:val="both"/>
        <w:rPr>
          <w:bCs/>
          <w:lang w:val="en-US"/>
        </w:rPr>
      </w:pPr>
      <w:r w:rsidRPr="00E340B5">
        <w:rPr>
          <w:bCs/>
          <w:lang w:val="en-US"/>
        </w:rPr>
        <w:t>4. The scope of examination for community-acquired pneumonia in outpatient settings.</w:t>
      </w:r>
    </w:p>
    <w:p w14:paraId="6B12380A" w14:textId="77777777" w:rsidR="008E4C39" w:rsidRPr="00E340B5" w:rsidRDefault="008E4C39" w:rsidP="008E4C39">
      <w:pPr>
        <w:jc w:val="both"/>
        <w:rPr>
          <w:bCs/>
          <w:lang w:val="en-US"/>
        </w:rPr>
      </w:pPr>
      <w:r w:rsidRPr="00E340B5">
        <w:rPr>
          <w:bCs/>
          <w:lang w:val="en-US"/>
        </w:rPr>
        <w:t xml:space="preserve">5. The scope of examination in hospitalized patients (in general therapeutic departments and with severe pneumonia in the acute respiratory hospital).  </w:t>
      </w:r>
    </w:p>
    <w:p w14:paraId="34FCC45B" w14:textId="77777777" w:rsidR="008E4C39" w:rsidRPr="00E340B5" w:rsidRDefault="008E4C39" w:rsidP="008E4C39">
      <w:pPr>
        <w:jc w:val="both"/>
        <w:rPr>
          <w:bCs/>
          <w:lang w:val="en-US"/>
        </w:rPr>
      </w:pPr>
      <w:r w:rsidRPr="00E340B5">
        <w:rPr>
          <w:bCs/>
          <w:lang w:val="en-US"/>
        </w:rPr>
        <w:t xml:space="preserve">6. Features of pneumonia in different population groups and with different pathogens of pneumonia (viruses, atypical pathogens, etc.) </w:t>
      </w:r>
    </w:p>
    <w:p w14:paraId="6005A01D" w14:textId="77777777" w:rsidR="008E4C39" w:rsidRPr="00E340B5" w:rsidRDefault="008E4C39" w:rsidP="008E4C39">
      <w:pPr>
        <w:jc w:val="both"/>
        <w:rPr>
          <w:bCs/>
          <w:lang w:val="en-US"/>
        </w:rPr>
      </w:pPr>
      <w:r w:rsidRPr="00E340B5">
        <w:rPr>
          <w:bCs/>
          <w:lang w:val="en-US"/>
        </w:rPr>
        <w:t xml:space="preserve">7. The choice of antibacterial therapy in outpatient patients with pneumonia who do not have and have risk factors for antibiotic resistance. </w:t>
      </w:r>
    </w:p>
    <w:p w14:paraId="52DC5632" w14:textId="77777777" w:rsidR="008E4C39" w:rsidRPr="00E340B5" w:rsidRDefault="008E4C39" w:rsidP="008E4C39">
      <w:pPr>
        <w:jc w:val="both"/>
        <w:rPr>
          <w:bCs/>
          <w:lang w:val="en-US"/>
        </w:rPr>
      </w:pPr>
      <w:r w:rsidRPr="00E340B5">
        <w:rPr>
          <w:bCs/>
          <w:lang w:val="en-US"/>
        </w:rPr>
        <w:t xml:space="preserve">8. Choice of antibacterial therapy in hospitalized patients (with mild and severe pneumonia) </w:t>
      </w:r>
    </w:p>
    <w:p w14:paraId="69E397F3" w14:textId="77777777" w:rsidR="008E4C39" w:rsidRPr="00E340B5" w:rsidRDefault="008E4C39" w:rsidP="008E4C39">
      <w:pPr>
        <w:jc w:val="both"/>
        <w:rPr>
          <w:bCs/>
          <w:lang w:val="en-US"/>
        </w:rPr>
      </w:pPr>
      <w:r w:rsidRPr="00E340B5">
        <w:rPr>
          <w:bCs/>
          <w:lang w:val="en-US"/>
        </w:rPr>
        <w:t xml:space="preserve">9. Differential diagnosis of pneumonia with tuberculosis, central and peripheral lung cancer, pulmonary embolism (PE). </w:t>
      </w:r>
    </w:p>
    <w:p w14:paraId="5B4932AC" w14:textId="77777777" w:rsidR="008E4C39" w:rsidRPr="00E340B5" w:rsidRDefault="008E4C39" w:rsidP="008E4C39">
      <w:pPr>
        <w:jc w:val="both"/>
        <w:rPr>
          <w:bCs/>
          <w:lang w:val="en-US"/>
        </w:rPr>
      </w:pPr>
      <w:r w:rsidRPr="00E340B5">
        <w:rPr>
          <w:bCs/>
          <w:lang w:val="en-US"/>
        </w:rPr>
        <w:t xml:space="preserve">10. Prevention of pneumonia Vaccination with anti-pneumococcal vaccines. </w:t>
      </w:r>
    </w:p>
    <w:p w14:paraId="2229D1D2" w14:textId="77777777" w:rsidR="008E4C39" w:rsidRPr="00E340B5" w:rsidRDefault="008E4C39" w:rsidP="008E4C39">
      <w:pPr>
        <w:jc w:val="both"/>
        <w:rPr>
          <w:bCs/>
          <w:lang w:val="en-US"/>
        </w:rPr>
      </w:pPr>
    </w:p>
    <w:p w14:paraId="396316E4" w14:textId="77777777" w:rsidR="008E4C39" w:rsidRPr="00E340B5" w:rsidRDefault="008E4C39" w:rsidP="008E4C39">
      <w:pPr>
        <w:jc w:val="both"/>
        <w:rPr>
          <w:b/>
          <w:lang w:val="en-US"/>
        </w:rPr>
      </w:pPr>
      <w:r w:rsidRPr="00E340B5">
        <w:rPr>
          <w:b/>
          <w:lang w:val="en-US"/>
        </w:rPr>
        <w:t>4. Questions for self-control</w:t>
      </w:r>
    </w:p>
    <w:p w14:paraId="29720C1C" w14:textId="77777777" w:rsidR="008E4C39" w:rsidRPr="00E340B5" w:rsidRDefault="008E4C39" w:rsidP="008E4C39">
      <w:pPr>
        <w:jc w:val="both"/>
        <w:rPr>
          <w:bCs/>
          <w:lang w:val="en-US"/>
        </w:rPr>
      </w:pPr>
      <w:r w:rsidRPr="00E340B5">
        <w:rPr>
          <w:bCs/>
          <w:lang w:val="en-US"/>
        </w:rPr>
        <w:t>1. Which pathogens most often cause community-acquired pneumonia? Which pathogen is the most frequent?</w:t>
      </w:r>
    </w:p>
    <w:p w14:paraId="17475B80" w14:textId="77777777" w:rsidR="008E4C39" w:rsidRPr="00E340B5" w:rsidRDefault="008E4C39" w:rsidP="008E4C39">
      <w:pPr>
        <w:jc w:val="both"/>
        <w:rPr>
          <w:bCs/>
          <w:lang w:val="en-US"/>
        </w:rPr>
      </w:pPr>
      <w:r w:rsidRPr="00E340B5">
        <w:rPr>
          <w:bCs/>
          <w:lang w:val="en-US"/>
        </w:rPr>
        <w:t xml:space="preserve">2. Atypical pathogens of pneumonia – who belongs to them? Why are they called that? How to identify them? What is the difference in the treatment of pneumonia caused by atypical pathogens? </w:t>
      </w:r>
    </w:p>
    <w:p w14:paraId="278E025C" w14:textId="77777777" w:rsidR="008E4C39" w:rsidRPr="00E340B5" w:rsidRDefault="008E4C39" w:rsidP="008E4C39">
      <w:pPr>
        <w:jc w:val="both"/>
        <w:rPr>
          <w:bCs/>
          <w:lang w:val="en-US"/>
        </w:rPr>
      </w:pPr>
      <w:r w:rsidRPr="00E340B5">
        <w:rPr>
          <w:bCs/>
          <w:lang w:val="en-US"/>
        </w:rPr>
        <w:t>3. Why is it necessary to take a side shot during lung radiography for pneumonia?</w:t>
      </w:r>
    </w:p>
    <w:p w14:paraId="0DFD5A7E" w14:textId="77777777" w:rsidR="008E4C39" w:rsidRPr="00E340B5" w:rsidRDefault="008E4C39" w:rsidP="008E4C39">
      <w:pPr>
        <w:jc w:val="both"/>
        <w:rPr>
          <w:bCs/>
          <w:lang w:val="en-US"/>
        </w:rPr>
      </w:pPr>
      <w:r w:rsidRPr="00E340B5">
        <w:rPr>
          <w:bCs/>
          <w:lang w:val="en-US"/>
        </w:rPr>
        <w:t>4. Which patients with pneumonia can be treated on an outpatient basis? What conditions must be met?</w:t>
      </w:r>
    </w:p>
    <w:p w14:paraId="4B8549CC" w14:textId="77777777" w:rsidR="008E4C39" w:rsidRPr="00E340B5" w:rsidRDefault="008E4C39" w:rsidP="008E4C39">
      <w:pPr>
        <w:jc w:val="both"/>
        <w:rPr>
          <w:bCs/>
          <w:lang w:val="en-US"/>
        </w:rPr>
      </w:pPr>
      <w:r w:rsidRPr="00E340B5">
        <w:rPr>
          <w:bCs/>
          <w:lang w:val="en-US"/>
        </w:rPr>
        <w:t>5. How to choose an antibiotic for the treatment of pneumonia on an outpatient basis. How does amoxicillin differ from amoxicillin/clavulanate?</w:t>
      </w:r>
    </w:p>
    <w:p w14:paraId="536CEF86" w14:textId="77777777" w:rsidR="008E4C39" w:rsidRPr="00E340B5" w:rsidRDefault="008E4C39" w:rsidP="008E4C39">
      <w:pPr>
        <w:jc w:val="both"/>
        <w:rPr>
          <w:bCs/>
          <w:lang w:val="en-US"/>
        </w:rPr>
      </w:pPr>
      <w:r w:rsidRPr="00E340B5">
        <w:rPr>
          <w:bCs/>
          <w:lang w:val="en-US"/>
        </w:rPr>
        <w:t>6. Which patients with community-acquired pneumonia do we hospitalize?</w:t>
      </w:r>
    </w:p>
    <w:p w14:paraId="152DCE69" w14:textId="77777777" w:rsidR="008E4C39" w:rsidRPr="00E340B5" w:rsidRDefault="008E4C39" w:rsidP="008E4C39">
      <w:pPr>
        <w:jc w:val="both"/>
        <w:rPr>
          <w:bCs/>
          <w:lang w:val="en-US"/>
        </w:rPr>
      </w:pPr>
      <w:r w:rsidRPr="00E340B5">
        <w:rPr>
          <w:bCs/>
          <w:lang w:val="en-US"/>
        </w:rPr>
        <w:t>7. What are the criteria for severe pneumonia?</w:t>
      </w:r>
    </w:p>
    <w:p w14:paraId="195446BF" w14:textId="77777777" w:rsidR="008E4C39" w:rsidRPr="00E340B5" w:rsidRDefault="008E4C39" w:rsidP="008E4C39">
      <w:pPr>
        <w:jc w:val="both"/>
        <w:rPr>
          <w:bCs/>
          <w:lang w:val="en-US"/>
        </w:rPr>
      </w:pPr>
      <w:r w:rsidRPr="00E340B5">
        <w:rPr>
          <w:bCs/>
          <w:lang w:val="en-US"/>
        </w:rPr>
        <w:t>8. How do we treat patients with pneumonia in general therapy departments?</w:t>
      </w:r>
    </w:p>
    <w:p w14:paraId="512AD47E" w14:textId="77777777" w:rsidR="008E4C39" w:rsidRPr="00E340B5" w:rsidRDefault="008E4C39" w:rsidP="008E4C39">
      <w:pPr>
        <w:jc w:val="both"/>
        <w:rPr>
          <w:bCs/>
          <w:lang w:val="en-US"/>
        </w:rPr>
      </w:pPr>
      <w:r w:rsidRPr="00E340B5">
        <w:rPr>
          <w:bCs/>
          <w:lang w:val="en-US"/>
        </w:rPr>
        <w:t>9. What antibiotics are chosen for patients with severe pneumonia and why?</w:t>
      </w:r>
    </w:p>
    <w:p w14:paraId="7326CE12" w14:textId="77777777" w:rsidR="008E4C39" w:rsidRPr="00E340B5" w:rsidRDefault="008E4C39" w:rsidP="008E4C39">
      <w:pPr>
        <w:jc w:val="both"/>
        <w:rPr>
          <w:bCs/>
          <w:lang w:val="en-US"/>
        </w:rPr>
      </w:pPr>
      <w:r w:rsidRPr="00E340B5">
        <w:rPr>
          <w:bCs/>
          <w:lang w:val="en-US"/>
        </w:rPr>
        <w:t>10. Why should clinical guidelines for the treatment of community-acquired pneumonia be reviewed 1 time every 3 years?</w:t>
      </w:r>
    </w:p>
    <w:p w14:paraId="32BC82C0" w14:textId="77777777" w:rsidR="008E4C39" w:rsidRPr="00E340B5" w:rsidRDefault="008E4C39" w:rsidP="008E4C39">
      <w:pPr>
        <w:jc w:val="both"/>
        <w:rPr>
          <w:bCs/>
          <w:lang w:val="en-US"/>
        </w:rPr>
      </w:pPr>
      <w:r w:rsidRPr="00E340B5">
        <w:rPr>
          <w:bCs/>
          <w:lang w:val="en-US"/>
        </w:rPr>
        <w:t>11. Do I need to make a differential diagnosis with tuberculosis, what should I focus on?</w:t>
      </w:r>
    </w:p>
    <w:p w14:paraId="04F0BD1F" w14:textId="77777777" w:rsidR="008E4C39" w:rsidRPr="00E340B5" w:rsidRDefault="008E4C39" w:rsidP="008E4C39">
      <w:pPr>
        <w:jc w:val="both"/>
        <w:rPr>
          <w:bCs/>
          <w:lang w:val="en-US"/>
        </w:rPr>
      </w:pPr>
      <w:r w:rsidRPr="00E340B5">
        <w:rPr>
          <w:bCs/>
          <w:lang w:val="en-US"/>
        </w:rPr>
        <w:t>12. What signs do we focus on in the differential diagnosis of lung cancer (central and peripheral)?</w:t>
      </w:r>
    </w:p>
    <w:p w14:paraId="2293F8AC" w14:textId="77777777" w:rsidR="008E4C39" w:rsidRPr="00E340B5" w:rsidRDefault="008E4C39" w:rsidP="008E4C39">
      <w:pPr>
        <w:jc w:val="both"/>
        <w:rPr>
          <w:bCs/>
          <w:lang w:val="en-US"/>
        </w:rPr>
      </w:pPr>
    </w:p>
    <w:p w14:paraId="21B7B0FC" w14:textId="77777777" w:rsidR="008E4C39" w:rsidRPr="00E340B5" w:rsidRDefault="008E4C39" w:rsidP="008E4C3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1F0D6680"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02203C1" w14:textId="77777777" w:rsidR="008E4C39" w:rsidRPr="00E340B5" w:rsidRDefault="008E4C39" w:rsidP="008E4C39">
      <w:pPr>
        <w:numPr>
          <w:ilvl w:val="0"/>
          <w:numId w:val="114"/>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3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w:t>
      </w:r>
      <w:r w:rsidRPr="00E340B5">
        <w:lastRenderedPageBreak/>
        <w:t xml:space="preserve">11.05.2026). Консультант студента. </w:t>
      </w:r>
      <w:r w:rsidRPr="00E340B5">
        <w:rPr>
          <w:lang w:val="en-US"/>
        </w:rPr>
        <w:t xml:space="preserve">Электронная библиотека медицинского вуза </w:t>
      </w:r>
    </w:p>
    <w:p w14:paraId="13F6F95A" w14:textId="77777777" w:rsidR="008E4C39" w:rsidRPr="00E340B5" w:rsidRDefault="008E4C39" w:rsidP="008E4C39">
      <w:pPr>
        <w:numPr>
          <w:ilvl w:val="0"/>
          <w:numId w:val="114"/>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3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04C8BD4D" w14:textId="77777777" w:rsidR="008E4C39" w:rsidRPr="00E340B5" w:rsidRDefault="008E4C39" w:rsidP="008E4C39">
      <w:pPr>
        <w:numPr>
          <w:ilvl w:val="0"/>
          <w:numId w:val="11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3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2412F104"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5B4E938" w14:textId="77777777" w:rsidR="008E4C39" w:rsidRPr="00E340B5" w:rsidRDefault="008E4C39" w:rsidP="008E4C39">
      <w:pPr>
        <w:numPr>
          <w:ilvl w:val="0"/>
          <w:numId w:val="115"/>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0863B6C1" w14:textId="77777777" w:rsidR="008E4C39" w:rsidRPr="00E340B5" w:rsidRDefault="008E4C39" w:rsidP="008E4C39">
      <w:pPr>
        <w:numPr>
          <w:ilvl w:val="0"/>
          <w:numId w:val="115"/>
        </w:numPr>
        <w:shd w:val="clear" w:color="auto" w:fill="FFFFFF"/>
        <w:tabs>
          <w:tab w:val="clear" w:pos="785"/>
          <w:tab w:val="num" w:pos="720"/>
          <w:tab w:val="left" w:leader="dot" w:pos="7721"/>
        </w:tabs>
        <w:ind w:left="720" w:right="471"/>
        <w:jc w:val="both"/>
        <w:outlineLvl w:val="0"/>
        <w:rPr>
          <w:lang w:val="en-US"/>
        </w:rPr>
      </w:pPr>
      <w:r w:rsidRPr="00E340B5">
        <w:rPr>
          <w:i/>
          <w:lang w:val="en-US"/>
        </w:rPr>
        <w:t xml:space="preserve">Jinda S., ei al. </w:t>
      </w:r>
      <w:r w:rsidRPr="00E340B5">
        <w:rPr>
          <w:lang w:val="en-US"/>
        </w:rPr>
        <w:t xml:space="preserve">Textbook of Pulmonary &amp; Critical Care Medicine (2 Volumes) [Электронный учебник]. – 3rd ed. – Jaypee Brothers Medical Pub, 2025. – 2016 pp. </w:t>
      </w:r>
      <w:hyperlink r:id="rId3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/9789356966215</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7466C06F" w14:textId="77777777" w:rsidR="008E4C39" w:rsidRPr="00E340B5" w:rsidRDefault="008E4C39" w:rsidP="008E4C39">
      <w:pPr>
        <w:numPr>
          <w:ilvl w:val="0"/>
          <w:numId w:val="115"/>
        </w:numPr>
        <w:shd w:val="clear" w:color="auto" w:fill="FFFFFF"/>
        <w:tabs>
          <w:tab w:val="clear" w:pos="785"/>
          <w:tab w:val="num" w:pos="720"/>
          <w:tab w:val="left" w:leader="dot" w:pos="7721"/>
        </w:tabs>
        <w:ind w:left="720" w:right="471"/>
        <w:jc w:val="both"/>
        <w:outlineLvl w:val="0"/>
        <w:rPr>
          <w:lang w:val="en-US"/>
        </w:rPr>
      </w:pPr>
      <w:r w:rsidRPr="00E340B5">
        <w:rPr>
          <w:i/>
          <w:lang w:val="en-US"/>
        </w:rPr>
        <w:t>Hemanth I.K., Binuraj C.</w:t>
      </w:r>
      <w:r w:rsidRPr="00E340B5">
        <w:rPr>
          <w:lang w:val="en-US"/>
        </w:rPr>
        <w:t xml:space="preserve"> Clinical Pearls in Pulmonology [Электронный учебник]. – Jaypee Brothers Medical Pub, 2025. – 178 pp. </w:t>
      </w:r>
      <w:hyperlink r:id="rId3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 xml:space="preserve">/9789351524175 </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24F1569D" w14:textId="77777777" w:rsidR="008E4C39" w:rsidRPr="00E340B5" w:rsidRDefault="008E4C39" w:rsidP="008E4C39">
      <w:pPr>
        <w:shd w:val="clear" w:color="auto" w:fill="FFFFFF"/>
        <w:tabs>
          <w:tab w:val="left" w:leader="dot" w:pos="7721"/>
        </w:tabs>
        <w:ind w:right="470"/>
        <w:outlineLvl w:val="0"/>
        <w:rPr>
          <w:b/>
          <w:bCs/>
          <w:spacing w:val="1"/>
          <w:w w:val="101"/>
          <w:lang w:val="en-US"/>
        </w:rPr>
      </w:pPr>
    </w:p>
    <w:p w14:paraId="59949B47" w14:textId="77777777" w:rsidR="008E4C39" w:rsidRPr="00E340B5" w:rsidRDefault="008E4C39" w:rsidP="008E4C39">
      <w:pPr>
        <w:shd w:val="clear" w:color="auto" w:fill="FFFFFF"/>
        <w:tabs>
          <w:tab w:val="left" w:leader="dot" w:pos="7721"/>
        </w:tabs>
        <w:ind w:right="470"/>
        <w:outlineLvl w:val="0"/>
        <w:rPr>
          <w:b/>
          <w:bCs/>
          <w:spacing w:val="1"/>
          <w:w w:val="101"/>
          <w:lang w:val="en-US"/>
        </w:rPr>
      </w:pPr>
    </w:p>
    <w:p w14:paraId="3515CF41" w14:textId="77777777" w:rsidR="008E4C39" w:rsidRPr="00E340B5" w:rsidRDefault="008E4C39" w:rsidP="008E4C3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0BCD000" w14:textId="77777777" w:rsidR="008E4C39" w:rsidRPr="00E340B5" w:rsidRDefault="008E4C39" w:rsidP="008E4C3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E4C39" w:rsidRPr="00E340B5" w14:paraId="4D37E979" w14:textId="77777777" w:rsidTr="00AE395A">
        <w:tc>
          <w:tcPr>
            <w:tcW w:w="534" w:type="dxa"/>
          </w:tcPr>
          <w:p w14:paraId="06844C3F"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C6DC1DD"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39B2FEDF" w14:textId="77777777" w:rsidR="008E4C39" w:rsidRPr="00E340B5" w:rsidRDefault="008E4C3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22E884B5" w14:textId="77777777" w:rsidR="008E4C39" w:rsidRPr="00E340B5" w:rsidRDefault="008E4C39" w:rsidP="00AE395A">
            <w:pPr>
              <w:tabs>
                <w:tab w:val="left" w:leader="dot" w:pos="7721"/>
              </w:tabs>
              <w:ind w:right="470"/>
              <w:jc w:val="center"/>
              <w:outlineLvl w:val="0"/>
              <w:rPr>
                <w:rFonts w:eastAsia="Calibri"/>
              </w:rPr>
            </w:pPr>
            <w:r w:rsidRPr="00E340B5">
              <w:rPr>
                <w:rFonts w:eastAsia="Calibri"/>
              </w:rPr>
              <w:t>Resource Annotation</w:t>
            </w:r>
          </w:p>
        </w:tc>
      </w:tr>
      <w:tr w:rsidR="008E4C39" w:rsidRPr="009E39B6" w14:paraId="5082FEA6" w14:textId="77777777" w:rsidTr="00AE395A">
        <w:tc>
          <w:tcPr>
            <w:tcW w:w="534" w:type="dxa"/>
          </w:tcPr>
          <w:p w14:paraId="75049900"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4C6E913B" w14:textId="77777777" w:rsidR="008E4C39" w:rsidRPr="00E340B5" w:rsidRDefault="008E4C3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48C66491" w14:textId="77777777" w:rsidR="008E4C39" w:rsidRPr="00E340B5" w:rsidRDefault="008E4C39" w:rsidP="00AE395A">
            <w:pPr>
              <w:tabs>
                <w:tab w:val="left" w:leader="dot" w:pos="7721"/>
              </w:tabs>
              <w:ind w:right="470"/>
              <w:outlineLvl w:val="0"/>
              <w:rPr>
                <w:rFonts w:eastAsia="Calibri"/>
                <w:lang w:val="en-US"/>
              </w:rPr>
            </w:pPr>
            <w:hyperlink r:id="rId36" w:history="1">
              <w:r w:rsidRPr="00E340B5">
                <w:rPr>
                  <w:rStyle w:val="afa"/>
                  <w:color w:val="auto"/>
                </w:rPr>
                <w:t>https://el.nsmu.ru/</w:t>
              </w:r>
            </w:hyperlink>
            <w:r w:rsidRPr="00E340B5">
              <w:rPr>
                <w:lang w:val="en-US"/>
              </w:rPr>
              <w:t xml:space="preserve"> </w:t>
            </w:r>
          </w:p>
        </w:tc>
        <w:tc>
          <w:tcPr>
            <w:tcW w:w="3793" w:type="dxa"/>
          </w:tcPr>
          <w:p w14:paraId="7E0CEA3C"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E4C39" w:rsidRPr="00E340B5" w14:paraId="0A132F24" w14:textId="77777777" w:rsidTr="00AE395A">
        <w:tc>
          <w:tcPr>
            <w:tcW w:w="534" w:type="dxa"/>
          </w:tcPr>
          <w:p w14:paraId="4C701413"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02BEFAB7" w14:textId="77777777" w:rsidR="008E4C39" w:rsidRPr="00E340B5" w:rsidRDefault="008E4C3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73A501D7" w14:textId="77777777" w:rsidR="008E4C39" w:rsidRPr="00E340B5" w:rsidRDefault="008E4C3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1C447A43"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Open resource</w:t>
            </w:r>
          </w:p>
        </w:tc>
      </w:tr>
      <w:tr w:rsidR="008E4C39" w:rsidRPr="009E39B6" w14:paraId="38A65463" w14:textId="77777777" w:rsidTr="00AE395A">
        <w:tc>
          <w:tcPr>
            <w:tcW w:w="534" w:type="dxa"/>
          </w:tcPr>
          <w:p w14:paraId="1D04208B"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42612B45" w14:textId="77777777" w:rsidR="008E4C39" w:rsidRPr="00E340B5" w:rsidRDefault="008E4C3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24C5C771" w14:textId="77777777" w:rsidR="008E4C39" w:rsidRPr="00E340B5" w:rsidRDefault="008E4C39" w:rsidP="00AE395A">
            <w:pPr>
              <w:ind w:left="33" w:hanging="33"/>
              <w:rPr>
                <w:rFonts w:eastAsia="Calibri"/>
                <w:lang w:val="en-US"/>
              </w:rPr>
            </w:pPr>
            <w:r w:rsidRPr="00E340B5">
              <w:t>www.jaypeedigital.com</w:t>
            </w:r>
          </w:p>
        </w:tc>
        <w:tc>
          <w:tcPr>
            <w:tcW w:w="3793" w:type="dxa"/>
          </w:tcPr>
          <w:p w14:paraId="5280F791"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E4C39" w:rsidRPr="009E39B6" w14:paraId="63678AAA" w14:textId="77777777" w:rsidTr="00AE395A">
        <w:tc>
          <w:tcPr>
            <w:tcW w:w="534" w:type="dxa"/>
          </w:tcPr>
          <w:p w14:paraId="60002438"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007A5269" w14:textId="77777777" w:rsidR="008E4C39" w:rsidRPr="00E340B5" w:rsidRDefault="008E4C3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FB8465B" w14:textId="77777777" w:rsidR="008E4C39" w:rsidRPr="00E340B5" w:rsidRDefault="008E4C39" w:rsidP="00AE395A">
            <w:pPr>
              <w:ind w:left="33" w:hanging="33"/>
            </w:pPr>
            <w:r w:rsidRPr="00E340B5">
              <w:t>pubmed.ncbi.nlm.nih.gov</w:t>
            </w:r>
          </w:p>
        </w:tc>
        <w:tc>
          <w:tcPr>
            <w:tcW w:w="3793" w:type="dxa"/>
          </w:tcPr>
          <w:p w14:paraId="0B700474"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E4C39" w:rsidRPr="009E39B6" w14:paraId="0A420CF9" w14:textId="77777777" w:rsidTr="00AE395A">
        <w:tc>
          <w:tcPr>
            <w:tcW w:w="534" w:type="dxa"/>
          </w:tcPr>
          <w:p w14:paraId="163F8243"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1D750A66" w14:textId="77777777" w:rsidR="008E4C39" w:rsidRPr="00E340B5" w:rsidRDefault="008E4C3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E1CBE87" w14:textId="77777777" w:rsidR="008E4C39" w:rsidRPr="00E340B5" w:rsidRDefault="008E4C39" w:rsidP="00AE395A">
            <w:pPr>
              <w:ind w:left="33" w:hanging="33"/>
            </w:pPr>
            <w:r w:rsidRPr="00E340B5">
              <w:t>www.studentlibrary.ru/</w:t>
            </w:r>
            <w:r w:rsidRPr="00E340B5">
              <w:br/>
            </w:r>
          </w:p>
        </w:tc>
        <w:tc>
          <w:tcPr>
            <w:tcW w:w="3793" w:type="dxa"/>
          </w:tcPr>
          <w:p w14:paraId="1FC601DC"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2F85AD7" w14:textId="77777777" w:rsidR="008E4C39" w:rsidRPr="00E340B5" w:rsidRDefault="008E4C39" w:rsidP="008E4C39">
      <w:pPr>
        <w:shd w:val="clear" w:color="auto" w:fill="FFFFFF"/>
        <w:tabs>
          <w:tab w:val="left" w:leader="dot" w:pos="7721"/>
        </w:tabs>
        <w:ind w:right="470"/>
        <w:jc w:val="both"/>
        <w:outlineLvl w:val="0"/>
        <w:rPr>
          <w:lang w:val="en-US"/>
        </w:rPr>
      </w:pPr>
    </w:p>
    <w:p w14:paraId="2CC1AE4B" w14:textId="77777777" w:rsidR="008E4C39" w:rsidRPr="00E340B5" w:rsidRDefault="008E4C39" w:rsidP="008E4C3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1D4831F7" w14:textId="77777777" w:rsidR="008E4C39" w:rsidRPr="00E340B5" w:rsidRDefault="008E4C39" w:rsidP="008E4C3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E4C39" w:rsidRPr="00E340B5" w14:paraId="1A874822" w14:textId="77777777" w:rsidTr="00AE395A">
        <w:tc>
          <w:tcPr>
            <w:tcW w:w="534" w:type="dxa"/>
          </w:tcPr>
          <w:p w14:paraId="75B1857A" w14:textId="77777777" w:rsidR="008E4C39" w:rsidRPr="00E340B5" w:rsidRDefault="008E4C39" w:rsidP="00AE395A">
            <w:pPr>
              <w:tabs>
                <w:tab w:val="left" w:leader="dot" w:pos="7721"/>
              </w:tabs>
              <w:ind w:right="470"/>
              <w:jc w:val="both"/>
              <w:outlineLvl w:val="0"/>
              <w:rPr>
                <w:rFonts w:eastAsia="Calibri"/>
              </w:rPr>
            </w:pPr>
            <w:r w:rsidRPr="00E340B5">
              <w:rPr>
                <w:rFonts w:eastAsia="Calibri"/>
              </w:rPr>
              <w:lastRenderedPageBreak/>
              <w:t>№</w:t>
            </w:r>
          </w:p>
        </w:tc>
        <w:tc>
          <w:tcPr>
            <w:tcW w:w="2438" w:type="dxa"/>
          </w:tcPr>
          <w:p w14:paraId="365A94BA" w14:textId="77777777" w:rsidR="008E4C39" w:rsidRPr="00E340B5" w:rsidRDefault="008E4C3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C0883B4" w14:textId="77777777" w:rsidR="008E4C39" w:rsidRPr="00E340B5" w:rsidRDefault="008E4C3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7DB16BF3" w14:textId="77777777" w:rsidR="008E4C39" w:rsidRPr="00E340B5" w:rsidRDefault="008E4C39" w:rsidP="00AE395A">
            <w:pPr>
              <w:tabs>
                <w:tab w:val="left" w:leader="dot" w:pos="7721"/>
              </w:tabs>
              <w:ind w:right="141"/>
              <w:jc w:val="both"/>
              <w:outlineLvl w:val="0"/>
              <w:rPr>
                <w:rFonts w:eastAsia="Calibri"/>
              </w:rPr>
            </w:pPr>
            <w:r w:rsidRPr="00E340B5">
              <w:rPr>
                <w:rFonts w:eastAsia="Calibri"/>
              </w:rPr>
              <w:t>E-course implementation model</w:t>
            </w:r>
          </w:p>
        </w:tc>
      </w:tr>
      <w:tr w:rsidR="008E4C39" w:rsidRPr="009E39B6" w14:paraId="6B30C108" w14:textId="77777777" w:rsidTr="00AE395A">
        <w:tc>
          <w:tcPr>
            <w:tcW w:w="534" w:type="dxa"/>
          </w:tcPr>
          <w:p w14:paraId="52E707C2"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04217B4A" w14:textId="77777777" w:rsidR="008E4C39" w:rsidRPr="00E340B5" w:rsidRDefault="008E4C3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383893F" w14:textId="77777777" w:rsidR="008E4C39" w:rsidRPr="00E340B5" w:rsidRDefault="008E4C3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3834F4AD" w14:textId="77777777" w:rsidR="008E4C39" w:rsidRPr="00E340B5" w:rsidRDefault="008E4C39" w:rsidP="00AE395A">
            <w:pPr>
              <w:rPr>
                <w:rFonts w:eastAsia="Calibri"/>
                <w:lang w:val="en-US"/>
              </w:rPr>
            </w:pPr>
            <w:hyperlink r:id="rId37" w:history="1">
              <w:r w:rsidRPr="00E340B5">
                <w:rPr>
                  <w:rStyle w:val="afa"/>
                  <w:rFonts w:eastAsia="Calibri"/>
                  <w:color w:val="auto"/>
                  <w:lang w:val="en-US"/>
                </w:rPr>
                <w:t>https://edu.nsmu.ru/course/view.php?id=14187</w:t>
              </w:r>
            </w:hyperlink>
            <w:r w:rsidRPr="00E340B5">
              <w:rPr>
                <w:rFonts w:eastAsia="Calibri"/>
                <w:lang w:val="en-US"/>
              </w:rPr>
              <w:t xml:space="preserve"> </w:t>
            </w:r>
          </w:p>
          <w:p w14:paraId="629B72ED" w14:textId="77777777" w:rsidR="008E4C39" w:rsidRPr="00E340B5" w:rsidRDefault="008E4C3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094E563" w14:textId="77777777" w:rsidR="008E4C39" w:rsidRPr="00E340B5" w:rsidRDefault="008E4C3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486A4758" w14:textId="77777777" w:rsidR="008E4C39" w:rsidRPr="00E340B5" w:rsidRDefault="008E4C39" w:rsidP="008E4C39">
      <w:pPr>
        <w:shd w:val="clear" w:color="auto" w:fill="FFFFFF"/>
        <w:tabs>
          <w:tab w:val="left" w:leader="dot" w:pos="7721"/>
        </w:tabs>
        <w:ind w:right="-5"/>
        <w:jc w:val="both"/>
        <w:outlineLvl w:val="0"/>
        <w:rPr>
          <w:lang w:val="en-US"/>
        </w:rPr>
      </w:pPr>
    </w:p>
    <w:p w14:paraId="303FCE84" w14:textId="77777777" w:rsidR="008E4C39" w:rsidRPr="00E340B5" w:rsidRDefault="008E4C39" w:rsidP="008E4C39">
      <w:pPr>
        <w:shd w:val="clear" w:color="auto" w:fill="FFFFFF"/>
        <w:tabs>
          <w:tab w:val="left" w:leader="dot" w:pos="7721"/>
        </w:tabs>
        <w:ind w:right="470"/>
        <w:jc w:val="both"/>
        <w:rPr>
          <w:lang w:val="en-US"/>
        </w:rPr>
      </w:pPr>
    </w:p>
    <w:p w14:paraId="1AE265BD" w14:textId="77777777" w:rsidR="008E4C39" w:rsidRPr="00E340B5" w:rsidRDefault="008E4C39" w:rsidP="008E4C3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E4C39" w:rsidRPr="009E39B6" w14:paraId="6FA9A9B2"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7A65B795" w14:textId="77777777" w:rsidR="008E4C39" w:rsidRPr="00E340B5" w:rsidRDefault="008E4C3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B40CA9D" w14:textId="77777777" w:rsidR="008E4C39" w:rsidRPr="00E340B5" w:rsidRDefault="008E4C3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E4C39" w:rsidRPr="009E39B6" w14:paraId="3D42AE4C"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5AE00880" w14:textId="77777777" w:rsidR="008E4C39" w:rsidRPr="00E340B5" w:rsidRDefault="008E4C3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"Pulmonology".</w:t>
            </w:r>
          </w:p>
        </w:tc>
        <w:tc>
          <w:tcPr>
            <w:tcW w:w="5067" w:type="dxa"/>
            <w:tcBorders>
              <w:top w:val="single" w:sz="4" w:space="0" w:color="auto"/>
              <w:left w:val="single" w:sz="4" w:space="0" w:color="auto"/>
              <w:bottom w:val="single" w:sz="4" w:space="0" w:color="auto"/>
              <w:right w:val="single" w:sz="4" w:space="0" w:color="auto"/>
            </w:tcBorders>
          </w:tcPr>
          <w:p w14:paraId="5FB2F3A2"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Performing test tasks (as directed by the teacher)</w:t>
            </w:r>
          </w:p>
          <w:p w14:paraId="6F398596"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Solving situational problems (as directed by the teacher)</w:t>
            </w:r>
          </w:p>
          <w:p w14:paraId="0CC6AF60" w14:textId="77777777" w:rsidR="008E4C39" w:rsidRPr="00E340B5" w:rsidRDefault="008E4C39" w:rsidP="00AE395A">
            <w:pPr>
              <w:spacing w:line="276" w:lineRule="auto"/>
              <w:rPr>
                <w:rFonts w:eastAsiaTheme="minorEastAsia"/>
                <w:w w:val="101"/>
                <w:lang w:val="en-US"/>
              </w:rPr>
            </w:pPr>
            <w:r w:rsidRPr="00E340B5">
              <w:rPr>
                <w:rFonts w:eastAsiaTheme="minorEastAsia"/>
                <w:w w:val="101"/>
                <w:lang w:val="en-US"/>
              </w:rPr>
              <w:t>Reading and analyzing current clinical recommendations on the topic of the lesson (links are placed in the relevant sections)</w:t>
            </w:r>
          </w:p>
        </w:tc>
      </w:tr>
      <w:tr w:rsidR="008E4C39" w:rsidRPr="009E39B6" w14:paraId="739B4D86" w14:textId="77777777" w:rsidTr="00AE395A">
        <w:tc>
          <w:tcPr>
            <w:tcW w:w="4503" w:type="dxa"/>
            <w:tcBorders>
              <w:top w:val="single" w:sz="4" w:space="0" w:color="auto"/>
              <w:left w:val="single" w:sz="4" w:space="0" w:color="auto"/>
              <w:bottom w:val="single" w:sz="4" w:space="0" w:color="auto"/>
              <w:right w:val="single" w:sz="4" w:space="0" w:color="auto"/>
            </w:tcBorders>
          </w:tcPr>
          <w:p w14:paraId="42256AD5" w14:textId="77777777" w:rsidR="008E4C39" w:rsidRPr="00E340B5" w:rsidRDefault="008E4C39" w:rsidP="00AE395A">
            <w:pPr>
              <w:spacing w:line="276" w:lineRule="auto"/>
              <w:rPr>
                <w:rFonts w:eastAsiaTheme="minorEastAsia"/>
                <w:lang w:val="en-US"/>
              </w:rPr>
            </w:pPr>
            <w:r w:rsidRPr="00E340B5">
              <w:rPr>
                <w:rFonts w:eastAsiaTheme="minorEastAsia"/>
                <w:lang w:val="en-US"/>
              </w:rPr>
              <w:t>Preparation of a staged epicrisis of a patient with a respiratory disease</w:t>
            </w:r>
          </w:p>
        </w:tc>
        <w:tc>
          <w:tcPr>
            <w:tcW w:w="5067" w:type="dxa"/>
            <w:tcBorders>
              <w:top w:val="single" w:sz="4" w:space="0" w:color="auto"/>
              <w:left w:val="single" w:sz="4" w:space="0" w:color="auto"/>
              <w:bottom w:val="single" w:sz="4" w:space="0" w:color="auto"/>
              <w:right w:val="single" w:sz="4" w:space="0" w:color="auto"/>
            </w:tcBorders>
          </w:tcPr>
          <w:p w14:paraId="30804353" w14:textId="77777777" w:rsidR="008E4C39" w:rsidRPr="00E340B5" w:rsidRDefault="008E4C39" w:rsidP="00AE395A">
            <w:pPr>
              <w:widowControl w:val="0"/>
              <w:autoSpaceDE w:val="0"/>
              <w:autoSpaceDN w:val="0"/>
              <w:adjustRightInd w:val="0"/>
              <w:rPr>
                <w:lang w:val="en-US"/>
              </w:rPr>
            </w:pPr>
            <w:r w:rsidRPr="00E340B5">
              <w:rPr>
                <w:lang w:val="en-US"/>
              </w:rPr>
              <w:t>The design of a staged epicrisis using Microsoft Office</w:t>
            </w:r>
          </w:p>
          <w:p w14:paraId="43A387BE" w14:textId="77777777" w:rsidR="008E4C39" w:rsidRPr="00E340B5" w:rsidRDefault="008E4C39" w:rsidP="00AE395A">
            <w:pPr>
              <w:widowControl w:val="0"/>
              <w:autoSpaceDE w:val="0"/>
              <w:autoSpaceDN w:val="0"/>
              <w:adjustRightInd w:val="0"/>
              <w:rPr>
                <w:lang w:val="en-US"/>
              </w:rPr>
            </w:pPr>
            <w:r w:rsidRPr="00E340B5">
              <w:rPr>
                <w:lang w:val="en-US"/>
              </w:rPr>
              <w:t>Preparation for the protection of the stage epicrisis.</w:t>
            </w:r>
          </w:p>
        </w:tc>
      </w:tr>
    </w:tbl>
    <w:p w14:paraId="27FA1527" w14:textId="77777777" w:rsidR="008E4C39" w:rsidRPr="00E340B5" w:rsidRDefault="008E4C39" w:rsidP="008E4C39">
      <w:pPr>
        <w:jc w:val="both"/>
        <w:rPr>
          <w:bCs/>
          <w:lang w:val="en-US"/>
        </w:rPr>
      </w:pPr>
    </w:p>
    <w:p w14:paraId="400A3C3B" w14:textId="77777777" w:rsidR="008E4C39" w:rsidRPr="00E340B5" w:rsidRDefault="008E4C39" w:rsidP="008E4C39">
      <w:pPr>
        <w:jc w:val="both"/>
        <w:rPr>
          <w:b/>
          <w:lang w:val="en-US"/>
        </w:rPr>
      </w:pPr>
      <w:r w:rsidRPr="00E340B5">
        <w:rPr>
          <w:b/>
          <w:lang w:val="en-US"/>
        </w:rPr>
        <w:t>Situational task for independent solution.</w:t>
      </w:r>
    </w:p>
    <w:p w14:paraId="63B56CB6" w14:textId="77777777" w:rsidR="008E4C39" w:rsidRPr="00E340B5" w:rsidRDefault="008E4C39" w:rsidP="008E4C39">
      <w:pPr>
        <w:jc w:val="both"/>
        <w:rPr>
          <w:b/>
          <w:lang w:val="en-US"/>
        </w:rPr>
      </w:pPr>
      <w:r w:rsidRPr="00E340B5">
        <w:rPr>
          <w:b/>
          <w:lang w:val="en-US"/>
        </w:rPr>
        <w:t>TASK # 5</w:t>
      </w:r>
    </w:p>
    <w:p w14:paraId="421874AF" w14:textId="77777777" w:rsidR="008E4C39" w:rsidRPr="00E340B5" w:rsidRDefault="008E4C39" w:rsidP="008E4C39">
      <w:pPr>
        <w:jc w:val="both"/>
        <w:rPr>
          <w:bCs/>
          <w:lang w:val="en-US"/>
        </w:rPr>
      </w:pPr>
      <w:r w:rsidRPr="00E340B5">
        <w:rPr>
          <w:bCs/>
          <w:lang w:val="en-US"/>
        </w:rPr>
        <w:t>A 43-year-old man was taken to the regional hospital for urgent indications with complaints of fever up to 38-39 ° C with chills, cough with sputum, general weakness.</w:t>
      </w:r>
    </w:p>
    <w:p w14:paraId="3F412D00" w14:textId="77777777" w:rsidR="008E4C39" w:rsidRPr="00E340B5" w:rsidRDefault="008E4C39" w:rsidP="008E4C39">
      <w:pPr>
        <w:jc w:val="both"/>
        <w:rPr>
          <w:bCs/>
          <w:lang w:val="en-US"/>
        </w:rPr>
      </w:pPr>
      <w:r w:rsidRPr="00E340B5">
        <w:rPr>
          <w:bCs/>
          <w:lang w:val="en-US"/>
        </w:rPr>
        <w:t>He worked on a shift basis on logging. He considers himself ill for 3 weeks, when after hypothermia he felt chills and the temperature began to rise. Of the medications, there was only aspirin, which the patient took. At first I worked with the temperature, then I couldn't. He was taken to the regional hospital by passing transport.</w:t>
      </w:r>
    </w:p>
    <w:p w14:paraId="42682128" w14:textId="77777777" w:rsidR="008E4C39" w:rsidRPr="00E340B5" w:rsidRDefault="008E4C39" w:rsidP="008E4C39">
      <w:pPr>
        <w:jc w:val="both"/>
        <w:rPr>
          <w:bCs/>
          <w:lang w:val="en-US"/>
        </w:rPr>
      </w:pPr>
      <w:r w:rsidRPr="00E340B5">
        <w:rPr>
          <w:bCs/>
          <w:lang w:val="en-US"/>
        </w:rPr>
        <w:t xml:space="preserve">On examination, the condition is of moderate severity. In the lungs on the right, breathing is hard, in the upper parts – wet wheezing. Radiologically extensive infiltration in the upper lobe of the right lung with a site of destruction in the center. In the blood, hemoglobin 108g / l, leukocytes 12x109 / l, p / venom 7%, s / venom 62%, lymph 25%, mon. 6%, ESR 46 mm / hour. </w:t>
      </w:r>
    </w:p>
    <w:p w14:paraId="2FCCD24D" w14:textId="77777777" w:rsidR="008E4C39" w:rsidRPr="00E340B5" w:rsidRDefault="008E4C39" w:rsidP="008E4C39">
      <w:pPr>
        <w:jc w:val="both"/>
        <w:rPr>
          <w:bCs/>
          <w:lang w:val="en-US"/>
        </w:rPr>
      </w:pPr>
      <w:r w:rsidRPr="00E340B5">
        <w:rPr>
          <w:bCs/>
          <w:lang w:val="en-US"/>
        </w:rPr>
        <w:t xml:space="preserve">1. Make a preliminary diagnosis. </w:t>
      </w:r>
    </w:p>
    <w:p w14:paraId="5FAC947C" w14:textId="77777777" w:rsidR="008E4C39" w:rsidRPr="00E340B5" w:rsidRDefault="008E4C39" w:rsidP="008E4C39">
      <w:pPr>
        <w:jc w:val="both"/>
        <w:rPr>
          <w:bCs/>
          <w:lang w:val="en-US"/>
        </w:rPr>
      </w:pPr>
      <w:r w:rsidRPr="00E340B5">
        <w:rPr>
          <w:bCs/>
          <w:lang w:val="en-US"/>
        </w:rPr>
        <w:t>2. Outline a plan of your actions for the examination and treatment of the patient.</w:t>
      </w:r>
    </w:p>
    <w:p w14:paraId="58F3B79B" w14:textId="77777777" w:rsidR="008D1503" w:rsidRPr="008E4C39" w:rsidRDefault="008D1503">
      <w:pPr>
        <w:rPr>
          <w:lang w:val="en-US"/>
        </w:rPr>
      </w:pPr>
    </w:p>
    <w:sectPr w:rsidR="008D1503" w:rsidRPr="008E4C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TTimes/Cyrillic">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9B8"/>
    <w:multiLevelType w:val="hybridMultilevel"/>
    <w:tmpl w:val="48D0CFE8"/>
    <w:lvl w:ilvl="0" w:tplc="AA0C0C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6B2E0B"/>
    <w:multiLevelType w:val="hybridMultilevel"/>
    <w:tmpl w:val="2ED04F84"/>
    <w:lvl w:ilvl="0" w:tplc="3AD0BC6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801A6"/>
    <w:multiLevelType w:val="hybridMultilevel"/>
    <w:tmpl w:val="DAC0B7CC"/>
    <w:lvl w:ilvl="0" w:tplc="AAB8BE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AC4D5A"/>
    <w:multiLevelType w:val="hybridMultilevel"/>
    <w:tmpl w:val="6CC0823C"/>
    <w:lvl w:ilvl="0" w:tplc="672428E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6E3DA6"/>
    <w:multiLevelType w:val="hybridMultilevel"/>
    <w:tmpl w:val="93ACCE64"/>
    <w:lvl w:ilvl="0" w:tplc="0908D32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4C71D1"/>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B11438"/>
    <w:multiLevelType w:val="hybridMultilevel"/>
    <w:tmpl w:val="DD58082A"/>
    <w:lvl w:ilvl="0" w:tplc="4B7679F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077209"/>
    <w:multiLevelType w:val="hybridMultilevel"/>
    <w:tmpl w:val="06F075B8"/>
    <w:lvl w:ilvl="0" w:tplc="76E494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66333A"/>
    <w:multiLevelType w:val="hybridMultilevel"/>
    <w:tmpl w:val="1082CEA8"/>
    <w:lvl w:ilvl="0" w:tplc="555AE7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F17607"/>
    <w:multiLevelType w:val="hybridMultilevel"/>
    <w:tmpl w:val="9A06737A"/>
    <w:lvl w:ilvl="0" w:tplc="E64CA72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E35262"/>
    <w:multiLevelType w:val="hybridMultilevel"/>
    <w:tmpl w:val="5DF85F4E"/>
    <w:lvl w:ilvl="0" w:tplc="3B58308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68516F"/>
    <w:multiLevelType w:val="hybridMultilevel"/>
    <w:tmpl w:val="CCE60E92"/>
    <w:lvl w:ilvl="0" w:tplc="9F08865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2447F"/>
    <w:multiLevelType w:val="hybridMultilevel"/>
    <w:tmpl w:val="DD2A3A10"/>
    <w:lvl w:ilvl="0" w:tplc="42D2C27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06598A"/>
    <w:multiLevelType w:val="hybridMultilevel"/>
    <w:tmpl w:val="7F36BDF0"/>
    <w:lvl w:ilvl="0" w:tplc="92FC51D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CB0F15"/>
    <w:multiLevelType w:val="hybridMultilevel"/>
    <w:tmpl w:val="870C5674"/>
    <w:lvl w:ilvl="0" w:tplc="3C04D44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070EDD"/>
    <w:multiLevelType w:val="hybridMultilevel"/>
    <w:tmpl w:val="E71EF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0180E67"/>
    <w:multiLevelType w:val="hybridMultilevel"/>
    <w:tmpl w:val="5F48C7FC"/>
    <w:lvl w:ilvl="0" w:tplc="D87480A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ED6F0C"/>
    <w:multiLevelType w:val="hybridMultilevel"/>
    <w:tmpl w:val="EAC2ADBC"/>
    <w:lvl w:ilvl="0" w:tplc="CC1ABB0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5F0346"/>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3DA41CE"/>
    <w:multiLevelType w:val="hybridMultilevel"/>
    <w:tmpl w:val="8AC8AF48"/>
    <w:lvl w:ilvl="0" w:tplc="DBE21C8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552446"/>
    <w:multiLevelType w:val="hybridMultilevel"/>
    <w:tmpl w:val="8020CEE2"/>
    <w:lvl w:ilvl="0" w:tplc="143A6A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4A52DDD"/>
    <w:multiLevelType w:val="hybridMultilevel"/>
    <w:tmpl w:val="89F865B8"/>
    <w:lvl w:ilvl="0" w:tplc="258A760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F0488E"/>
    <w:multiLevelType w:val="hybridMultilevel"/>
    <w:tmpl w:val="534E5728"/>
    <w:lvl w:ilvl="0" w:tplc="A81A77D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6D212F"/>
    <w:multiLevelType w:val="hybridMultilevel"/>
    <w:tmpl w:val="5C78F984"/>
    <w:lvl w:ilvl="0" w:tplc="C9C2B1E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B1430D"/>
    <w:multiLevelType w:val="hybridMultilevel"/>
    <w:tmpl w:val="05C6C03E"/>
    <w:lvl w:ilvl="0" w:tplc="1DC8C57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9B559C5"/>
    <w:multiLevelType w:val="hybridMultilevel"/>
    <w:tmpl w:val="5AD87D46"/>
    <w:lvl w:ilvl="0" w:tplc="B7AA88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A695229"/>
    <w:multiLevelType w:val="hybridMultilevel"/>
    <w:tmpl w:val="48AE98E6"/>
    <w:lvl w:ilvl="0" w:tplc="15DA90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181593"/>
    <w:multiLevelType w:val="hybridMultilevel"/>
    <w:tmpl w:val="BADADCFE"/>
    <w:lvl w:ilvl="0" w:tplc="85E6721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BF2FDB"/>
    <w:multiLevelType w:val="hybridMultilevel"/>
    <w:tmpl w:val="41FCC286"/>
    <w:lvl w:ilvl="0" w:tplc="565C62B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63271D"/>
    <w:multiLevelType w:val="hybridMultilevel"/>
    <w:tmpl w:val="578051E4"/>
    <w:lvl w:ilvl="0" w:tplc="421A41F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CDD11A3"/>
    <w:multiLevelType w:val="hybridMultilevel"/>
    <w:tmpl w:val="7A348C54"/>
    <w:lvl w:ilvl="0" w:tplc="9C26EA9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241765"/>
    <w:multiLevelType w:val="hybridMultilevel"/>
    <w:tmpl w:val="4A24B4AA"/>
    <w:lvl w:ilvl="0" w:tplc="A89E549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E09066E"/>
    <w:multiLevelType w:val="hybridMultilevel"/>
    <w:tmpl w:val="8E46890E"/>
    <w:lvl w:ilvl="0" w:tplc="AF3293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D45DD2"/>
    <w:multiLevelType w:val="hybridMultilevel"/>
    <w:tmpl w:val="37D8A9D0"/>
    <w:lvl w:ilvl="0" w:tplc="FEFE086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58E705B"/>
    <w:multiLevelType w:val="hybridMultilevel"/>
    <w:tmpl w:val="4292445E"/>
    <w:lvl w:ilvl="0" w:tplc="B2DAD1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D34A8D"/>
    <w:multiLevelType w:val="hybridMultilevel"/>
    <w:tmpl w:val="782A5B18"/>
    <w:lvl w:ilvl="0" w:tplc="A29E13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6A71AE9"/>
    <w:multiLevelType w:val="hybridMultilevel"/>
    <w:tmpl w:val="24449520"/>
    <w:lvl w:ilvl="0" w:tplc="6C78B8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6E72ED7"/>
    <w:multiLevelType w:val="hybridMultilevel"/>
    <w:tmpl w:val="68061A06"/>
    <w:lvl w:ilvl="0" w:tplc="9D36AA1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BCE3FC0"/>
    <w:multiLevelType w:val="hybridMultilevel"/>
    <w:tmpl w:val="D5C8FD34"/>
    <w:lvl w:ilvl="0" w:tplc="399A192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DA69B0"/>
    <w:multiLevelType w:val="hybridMultilevel"/>
    <w:tmpl w:val="A3A8D356"/>
    <w:lvl w:ilvl="0" w:tplc="9C4C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3616E5"/>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F9E73B5"/>
    <w:multiLevelType w:val="hybridMultilevel"/>
    <w:tmpl w:val="4328A17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E8794F"/>
    <w:multiLevelType w:val="hybridMultilevel"/>
    <w:tmpl w:val="2DCC5CBC"/>
    <w:lvl w:ilvl="0" w:tplc="B8DC498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1E606DC"/>
    <w:multiLevelType w:val="hybridMultilevel"/>
    <w:tmpl w:val="C7BAC1CC"/>
    <w:lvl w:ilvl="0" w:tplc="39086AA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2B86965"/>
    <w:multiLevelType w:val="hybridMultilevel"/>
    <w:tmpl w:val="469C34A6"/>
    <w:lvl w:ilvl="0" w:tplc="DB38AF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37F56A0"/>
    <w:multiLevelType w:val="hybridMultilevel"/>
    <w:tmpl w:val="E6BA1620"/>
    <w:lvl w:ilvl="0" w:tplc="1678569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7B1D72"/>
    <w:multiLevelType w:val="hybridMultilevel"/>
    <w:tmpl w:val="B332FD42"/>
    <w:lvl w:ilvl="0" w:tplc="0CEAEC7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5BC32F3"/>
    <w:multiLevelType w:val="hybridMultilevel"/>
    <w:tmpl w:val="582C12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363B422B"/>
    <w:multiLevelType w:val="hybridMultilevel"/>
    <w:tmpl w:val="3DA42016"/>
    <w:lvl w:ilvl="0" w:tplc="D180CDA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657593F"/>
    <w:multiLevelType w:val="hybridMultilevel"/>
    <w:tmpl w:val="34B0BB2E"/>
    <w:lvl w:ilvl="0" w:tplc="003EBF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74512EE"/>
    <w:multiLevelType w:val="hybridMultilevel"/>
    <w:tmpl w:val="BFDAACFC"/>
    <w:lvl w:ilvl="0" w:tplc="AE04637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75B4EA6"/>
    <w:multiLevelType w:val="hybridMultilevel"/>
    <w:tmpl w:val="ECEEF716"/>
    <w:lvl w:ilvl="0" w:tplc="862A780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7F1478B"/>
    <w:multiLevelType w:val="hybridMultilevel"/>
    <w:tmpl w:val="B890168E"/>
    <w:lvl w:ilvl="0" w:tplc="702CC0C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7F60AF3"/>
    <w:multiLevelType w:val="hybridMultilevel"/>
    <w:tmpl w:val="9FBED364"/>
    <w:lvl w:ilvl="0" w:tplc="59941C7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1F465A"/>
    <w:multiLevelType w:val="hybridMultilevel"/>
    <w:tmpl w:val="665EA606"/>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84F7BBA"/>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395957F2"/>
    <w:multiLevelType w:val="hybridMultilevel"/>
    <w:tmpl w:val="3C10C2F0"/>
    <w:lvl w:ilvl="0" w:tplc="95F69E6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A2D13A7"/>
    <w:multiLevelType w:val="hybridMultilevel"/>
    <w:tmpl w:val="5E541916"/>
    <w:lvl w:ilvl="0" w:tplc="50F644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A743B91"/>
    <w:multiLevelType w:val="hybridMultilevel"/>
    <w:tmpl w:val="B3CAF3EA"/>
    <w:lvl w:ilvl="0" w:tplc="F5B275EC">
      <w:start w:val="6"/>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ABC72C7"/>
    <w:multiLevelType w:val="hybridMultilevel"/>
    <w:tmpl w:val="188E5C2E"/>
    <w:lvl w:ilvl="0" w:tplc="9F32D07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CC9227D"/>
    <w:multiLevelType w:val="hybridMultilevel"/>
    <w:tmpl w:val="F560FABC"/>
    <w:lvl w:ilvl="0" w:tplc="9552E13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F0B49F6"/>
    <w:multiLevelType w:val="hybridMultilevel"/>
    <w:tmpl w:val="4B4E888E"/>
    <w:lvl w:ilvl="0" w:tplc="1A4E809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A7382A"/>
    <w:multiLevelType w:val="hybridMultilevel"/>
    <w:tmpl w:val="C456B810"/>
    <w:lvl w:ilvl="0" w:tplc="44B65F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16A3845"/>
    <w:multiLevelType w:val="multilevel"/>
    <w:tmpl w:val="4718B19A"/>
    <w:styleLink w:val="1"/>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00"/>
        </w:tabs>
        <w:ind w:left="90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4260235B"/>
    <w:multiLevelType w:val="hybridMultilevel"/>
    <w:tmpl w:val="3F54C91C"/>
    <w:lvl w:ilvl="0" w:tplc="C3981A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B108BE"/>
    <w:multiLevelType w:val="hybridMultilevel"/>
    <w:tmpl w:val="1E7E0BC0"/>
    <w:lvl w:ilvl="0" w:tplc="52167E3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4BE7E6E"/>
    <w:multiLevelType w:val="hybridMultilevel"/>
    <w:tmpl w:val="10861FEE"/>
    <w:lvl w:ilvl="0" w:tplc="430A4D0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61892"/>
    <w:multiLevelType w:val="hybridMultilevel"/>
    <w:tmpl w:val="9B9666A6"/>
    <w:lvl w:ilvl="0" w:tplc="C9D68B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5337387"/>
    <w:multiLevelType w:val="hybridMultilevel"/>
    <w:tmpl w:val="A6FEDC1C"/>
    <w:lvl w:ilvl="0" w:tplc="B87AC53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5F50183"/>
    <w:multiLevelType w:val="hybridMultilevel"/>
    <w:tmpl w:val="5F0A6BFA"/>
    <w:lvl w:ilvl="0" w:tplc="C700C33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73C7F52"/>
    <w:multiLevelType w:val="hybridMultilevel"/>
    <w:tmpl w:val="7F346B42"/>
    <w:lvl w:ilvl="0" w:tplc="8FD69F1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7D615E4"/>
    <w:multiLevelType w:val="hybridMultilevel"/>
    <w:tmpl w:val="0486FEFA"/>
    <w:lvl w:ilvl="0" w:tplc="7D88566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8302213"/>
    <w:multiLevelType w:val="hybridMultilevel"/>
    <w:tmpl w:val="CAA4A434"/>
    <w:lvl w:ilvl="0" w:tplc="222A114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825887"/>
    <w:multiLevelType w:val="hybridMultilevel"/>
    <w:tmpl w:val="F0581E20"/>
    <w:lvl w:ilvl="0" w:tplc="88DCEAA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DB563CC"/>
    <w:multiLevelType w:val="hybridMultilevel"/>
    <w:tmpl w:val="B52E2580"/>
    <w:lvl w:ilvl="0" w:tplc="0BA89AE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E4572F8"/>
    <w:multiLevelType w:val="hybridMultilevel"/>
    <w:tmpl w:val="D57A49E6"/>
    <w:lvl w:ilvl="0" w:tplc="89A879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8D089A"/>
    <w:multiLevelType w:val="hybridMultilevel"/>
    <w:tmpl w:val="72581A9A"/>
    <w:lvl w:ilvl="0" w:tplc="906C08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0D138FA"/>
    <w:multiLevelType w:val="hybridMultilevel"/>
    <w:tmpl w:val="F836BC5A"/>
    <w:lvl w:ilvl="0" w:tplc="0664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2EE485A"/>
    <w:multiLevelType w:val="hybridMultilevel"/>
    <w:tmpl w:val="AB3A7CC8"/>
    <w:lvl w:ilvl="0" w:tplc="AF96BBB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FF51F4"/>
    <w:multiLevelType w:val="hybridMultilevel"/>
    <w:tmpl w:val="7F903676"/>
    <w:lvl w:ilvl="0" w:tplc="F0E0519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33A1B51"/>
    <w:multiLevelType w:val="hybridMultilevel"/>
    <w:tmpl w:val="34B67696"/>
    <w:lvl w:ilvl="0" w:tplc="392822C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4E52135"/>
    <w:multiLevelType w:val="hybridMultilevel"/>
    <w:tmpl w:val="6826F022"/>
    <w:lvl w:ilvl="0" w:tplc="9D3446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6134C9B"/>
    <w:multiLevelType w:val="hybridMultilevel"/>
    <w:tmpl w:val="4036D430"/>
    <w:lvl w:ilvl="0" w:tplc="9286B8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8167F19"/>
    <w:multiLevelType w:val="hybridMultilevel"/>
    <w:tmpl w:val="8F82167A"/>
    <w:lvl w:ilvl="0" w:tplc="C1C431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85B5785"/>
    <w:multiLevelType w:val="hybridMultilevel"/>
    <w:tmpl w:val="812E506C"/>
    <w:lvl w:ilvl="0" w:tplc="4808B86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7D098D"/>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AEB381E"/>
    <w:multiLevelType w:val="hybridMultilevel"/>
    <w:tmpl w:val="298670F4"/>
    <w:lvl w:ilvl="0" w:tplc="2408AEC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C502703"/>
    <w:multiLevelType w:val="hybridMultilevel"/>
    <w:tmpl w:val="97AAFC5E"/>
    <w:lvl w:ilvl="0" w:tplc="2FE4A1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C9472E1"/>
    <w:multiLevelType w:val="hybridMultilevel"/>
    <w:tmpl w:val="153CF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D1369FD"/>
    <w:multiLevelType w:val="hybridMultilevel"/>
    <w:tmpl w:val="BCB4D23A"/>
    <w:lvl w:ilvl="0" w:tplc="986277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E175B9F"/>
    <w:multiLevelType w:val="hybridMultilevel"/>
    <w:tmpl w:val="6450DE50"/>
    <w:lvl w:ilvl="0" w:tplc="ECD2DA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E413899"/>
    <w:multiLevelType w:val="hybridMultilevel"/>
    <w:tmpl w:val="010A2B08"/>
    <w:lvl w:ilvl="0" w:tplc="472AA72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F9806CF"/>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5FC54EB3"/>
    <w:multiLevelType w:val="hybridMultilevel"/>
    <w:tmpl w:val="E00EFC86"/>
    <w:lvl w:ilvl="0" w:tplc="243C8ED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0031A0F"/>
    <w:multiLevelType w:val="hybridMultilevel"/>
    <w:tmpl w:val="EFD44494"/>
    <w:lvl w:ilvl="0" w:tplc="0B1A5D3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2FC2C6E"/>
    <w:multiLevelType w:val="hybridMultilevel"/>
    <w:tmpl w:val="8966B8CC"/>
    <w:lvl w:ilvl="0" w:tplc="4F4C76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4944506"/>
    <w:multiLevelType w:val="hybridMultilevel"/>
    <w:tmpl w:val="86923724"/>
    <w:lvl w:ilvl="0" w:tplc="7E24BB5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709010E"/>
    <w:multiLevelType w:val="hybridMultilevel"/>
    <w:tmpl w:val="33166264"/>
    <w:lvl w:ilvl="0" w:tplc="15DE2FC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7685C27"/>
    <w:multiLevelType w:val="hybridMultilevel"/>
    <w:tmpl w:val="3F0C43E2"/>
    <w:lvl w:ilvl="0" w:tplc="D2E642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7A329D6"/>
    <w:multiLevelType w:val="hybridMultilevel"/>
    <w:tmpl w:val="449C8B3E"/>
    <w:lvl w:ilvl="0" w:tplc="61E059B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8141D93"/>
    <w:multiLevelType w:val="hybridMultilevel"/>
    <w:tmpl w:val="A9EE9D7E"/>
    <w:lvl w:ilvl="0" w:tplc="744AA0D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8B001B8"/>
    <w:multiLevelType w:val="hybridMultilevel"/>
    <w:tmpl w:val="51DE47D6"/>
    <w:lvl w:ilvl="0" w:tplc="5BF8991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9041731"/>
    <w:multiLevelType w:val="hybridMultilevel"/>
    <w:tmpl w:val="B442FC12"/>
    <w:lvl w:ilvl="0" w:tplc="015C94B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9773948"/>
    <w:multiLevelType w:val="hybridMultilevel"/>
    <w:tmpl w:val="A1746C78"/>
    <w:lvl w:ilvl="0" w:tplc="6054CC9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A545ACE"/>
    <w:multiLevelType w:val="hybridMultilevel"/>
    <w:tmpl w:val="C9F67BE6"/>
    <w:lvl w:ilvl="0" w:tplc="2DD82D2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A66211A"/>
    <w:multiLevelType w:val="hybridMultilevel"/>
    <w:tmpl w:val="31DC54E0"/>
    <w:lvl w:ilvl="0" w:tplc="7124086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6E502A"/>
    <w:multiLevelType w:val="hybridMultilevel"/>
    <w:tmpl w:val="3070BC36"/>
    <w:lvl w:ilvl="0" w:tplc="4060F55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AA2063C"/>
    <w:multiLevelType w:val="hybridMultilevel"/>
    <w:tmpl w:val="B5FADBEA"/>
    <w:lvl w:ilvl="0" w:tplc="63E6D6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171861"/>
    <w:multiLevelType w:val="hybridMultilevel"/>
    <w:tmpl w:val="C994E1C6"/>
    <w:lvl w:ilvl="0" w:tplc="D38649A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CFF42CC"/>
    <w:multiLevelType w:val="hybridMultilevel"/>
    <w:tmpl w:val="92F8D23C"/>
    <w:lvl w:ilvl="0" w:tplc="E10402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117C1D"/>
    <w:multiLevelType w:val="hybridMultilevel"/>
    <w:tmpl w:val="E988C61E"/>
    <w:lvl w:ilvl="0" w:tplc="AFF6F8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00E0E2F"/>
    <w:multiLevelType w:val="hybridMultilevel"/>
    <w:tmpl w:val="B9884B92"/>
    <w:lvl w:ilvl="0" w:tplc="3FD43A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1F27D7"/>
    <w:multiLevelType w:val="hybridMultilevel"/>
    <w:tmpl w:val="52DAD302"/>
    <w:lvl w:ilvl="0" w:tplc="F6D83D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5B16B1"/>
    <w:multiLevelType w:val="hybridMultilevel"/>
    <w:tmpl w:val="87FC6C28"/>
    <w:lvl w:ilvl="0" w:tplc="26E6B2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16F013F"/>
    <w:multiLevelType w:val="hybridMultilevel"/>
    <w:tmpl w:val="150E24D2"/>
    <w:lvl w:ilvl="0" w:tplc="644405FC">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3D04CAE"/>
    <w:multiLevelType w:val="hybridMultilevel"/>
    <w:tmpl w:val="D59EAA76"/>
    <w:lvl w:ilvl="0" w:tplc="CBBA14A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45951F0"/>
    <w:multiLevelType w:val="hybridMultilevel"/>
    <w:tmpl w:val="D7C6703A"/>
    <w:lvl w:ilvl="0" w:tplc="FFFFFFFF">
      <w:start w:val="1"/>
      <w:numFmt w:val="decimal"/>
      <w:pStyle w:val="a"/>
      <w:lvlText w:val="Глава %1"/>
      <w:lvlJc w:val="left"/>
      <w:pPr>
        <w:tabs>
          <w:tab w:val="num" w:pos="-207"/>
        </w:tabs>
        <w:ind w:left="-207" w:firstLine="927"/>
      </w:pPr>
      <w:rPr>
        <w:rFonts w:ascii="Times New Roman" w:hAnsi="Times New Roman" w:cs="Times New Roman" w:hint="default"/>
        <w:b w:val="0"/>
        <w:i w:val="0"/>
        <w:sz w:val="24"/>
        <w:szCs w:val="24"/>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7" w15:restartNumberingAfterBreak="0">
    <w:nsid w:val="752F5EE6"/>
    <w:multiLevelType w:val="hybridMultilevel"/>
    <w:tmpl w:val="C422E150"/>
    <w:lvl w:ilvl="0" w:tplc="F288E1C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6C36836"/>
    <w:multiLevelType w:val="hybridMultilevel"/>
    <w:tmpl w:val="77F8C9E6"/>
    <w:lvl w:ilvl="0" w:tplc="50E0351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77D5589"/>
    <w:multiLevelType w:val="hybridMultilevel"/>
    <w:tmpl w:val="749ACD4A"/>
    <w:lvl w:ilvl="0" w:tplc="B040FBD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83F6592"/>
    <w:multiLevelType w:val="hybridMultilevel"/>
    <w:tmpl w:val="BB66E170"/>
    <w:lvl w:ilvl="0" w:tplc="53FC3A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88843F3"/>
    <w:multiLevelType w:val="hybridMultilevel"/>
    <w:tmpl w:val="0D7CC1CE"/>
    <w:lvl w:ilvl="0" w:tplc="9B661FF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9464D97"/>
    <w:multiLevelType w:val="hybridMultilevel"/>
    <w:tmpl w:val="B49432F8"/>
    <w:lvl w:ilvl="0" w:tplc="9918B66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9C71636"/>
    <w:multiLevelType w:val="hybridMultilevel"/>
    <w:tmpl w:val="89483464"/>
    <w:lvl w:ilvl="0" w:tplc="D46EF6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AFA092C"/>
    <w:multiLevelType w:val="hybridMultilevel"/>
    <w:tmpl w:val="FCBECEB8"/>
    <w:lvl w:ilvl="0" w:tplc="D950693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B106021"/>
    <w:multiLevelType w:val="hybridMultilevel"/>
    <w:tmpl w:val="E0DCE51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B4F5EB7"/>
    <w:multiLevelType w:val="hybridMultilevel"/>
    <w:tmpl w:val="9D843944"/>
    <w:lvl w:ilvl="0" w:tplc="6FEADFD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B6E02D1"/>
    <w:multiLevelType w:val="hybridMultilevel"/>
    <w:tmpl w:val="7E60C32A"/>
    <w:lvl w:ilvl="0" w:tplc="2A9046A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C854A18"/>
    <w:multiLevelType w:val="hybridMultilevel"/>
    <w:tmpl w:val="59DEFCB6"/>
    <w:lvl w:ilvl="0" w:tplc="31B431E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DA31A28"/>
    <w:multiLevelType w:val="hybridMultilevel"/>
    <w:tmpl w:val="45342D7E"/>
    <w:lvl w:ilvl="0" w:tplc="4880E83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DDA782B"/>
    <w:multiLevelType w:val="hybridMultilevel"/>
    <w:tmpl w:val="95347A50"/>
    <w:lvl w:ilvl="0" w:tplc="FC5E4E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854515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1011761">
    <w:abstractNumId w:val="63"/>
  </w:num>
  <w:num w:numId="3" w16cid:durableId="1408528441">
    <w:abstractNumId w:val="110"/>
  </w:num>
  <w:num w:numId="4" w16cid:durableId="179859344">
    <w:abstractNumId w:val="88"/>
  </w:num>
  <w:num w:numId="5" w16cid:durableId="919874200">
    <w:abstractNumId w:val="5"/>
  </w:num>
  <w:num w:numId="6" w16cid:durableId="401492225">
    <w:abstractNumId w:val="54"/>
  </w:num>
  <w:num w:numId="7" w16cid:durableId="756293473">
    <w:abstractNumId w:val="47"/>
  </w:num>
  <w:num w:numId="8" w16cid:durableId="1758938426">
    <w:abstractNumId w:val="15"/>
  </w:num>
  <w:num w:numId="9" w16cid:durableId="896472896">
    <w:abstractNumId w:val="55"/>
  </w:num>
  <w:num w:numId="10" w16cid:durableId="415252300">
    <w:abstractNumId w:val="92"/>
  </w:num>
  <w:num w:numId="11" w16cid:durableId="1626810185">
    <w:abstractNumId w:val="41"/>
  </w:num>
  <w:num w:numId="12" w16cid:durableId="1338998050">
    <w:abstractNumId w:val="114"/>
  </w:num>
  <w:num w:numId="13" w16cid:durableId="2132899536">
    <w:abstractNumId w:val="125"/>
  </w:num>
  <w:num w:numId="14" w16cid:durableId="1031107308">
    <w:abstractNumId w:val="85"/>
  </w:num>
  <w:num w:numId="15" w16cid:durableId="1231186909">
    <w:abstractNumId w:val="40"/>
  </w:num>
  <w:num w:numId="16" w16cid:durableId="1421022176">
    <w:abstractNumId w:val="18"/>
  </w:num>
  <w:num w:numId="17" w16cid:durableId="442767897">
    <w:abstractNumId w:val="24"/>
  </w:num>
  <w:num w:numId="18" w16cid:durableId="1199899802">
    <w:abstractNumId w:val="9"/>
  </w:num>
  <w:num w:numId="19" w16cid:durableId="718434558">
    <w:abstractNumId w:val="65"/>
  </w:num>
  <w:num w:numId="20" w16cid:durableId="1484616151">
    <w:abstractNumId w:val="52"/>
  </w:num>
  <w:num w:numId="21" w16cid:durableId="2013410717">
    <w:abstractNumId w:val="50"/>
  </w:num>
  <w:num w:numId="22" w16cid:durableId="1771392122">
    <w:abstractNumId w:val="62"/>
  </w:num>
  <w:num w:numId="23" w16cid:durableId="2120446646">
    <w:abstractNumId w:val="26"/>
  </w:num>
  <w:num w:numId="24" w16cid:durableId="580484790">
    <w:abstractNumId w:val="102"/>
  </w:num>
  <w:num w:numId="25" w16cid:durableId="714814097">
    <w:abstractNumId w:val="64"/>
  </w:num>
  <w:num w:numId="26" w16cid:durableId="1516647521">
    <w:abstractNumId w:val="48"/>
  </w:num>
  <w:num w:numId="27" w16cid:durableId="463667655">
    <w:abstractNumId w:val="8"/>
  </w:num>
  <w:num w:numId="28" w16cid:durableId="1427994291">
    <w:abstractNumId w:val="12"/>
  </w:num>
  <w:num w:numId="29" w16cid:durableId="1554081768">
    <w:abstractNumId w:val="117"/>
  </w:num>
  <w:num w:numId="30" w16cid:durableId="1424494504">
    <w:abstractNumId w:val="123"/>
  </w:num>
  <w:num w:numId="31" w16cid:durableId="444229218">
    <w:abstractNumId w:val="118"/>
  </w:num>
  <w:num w:numId="32" w16cid:durableId="752898778">
    <w:abstractNumId w:val="111"/>
  </w:num>
  <w:num w:numId="33" w16cid:durableId="1334645775">
    <w:abstractNumId w:val="95"/>
  </w:num>
  <w:num w:numId="34" w16cid:durableId="1022126432">
    <w:abstractNumId w:val="34"/>
  </w:num>
  <w:num w:numId="35" w16cid:durableId="23023323">
    <w:abstractNumId w:val="71"/>
  </w:num>
  <w:num w:numId="36" w16cid:durableId="1304851116">
    <w:abstractNumId w:val="98"/>
  </w:num>
  <w:num w:numId="37" w16cid:durableId="2068408815">
    <w:abstractNumId w:val="29"/>
  </w:num>
  <w:num w:numId="38" w16cid:durableId="1522428401">
    <w:abstractNumId w:val="87"/>
  </w:num>
  <w:num w:numId="39" w16cid:durableId="1601331802">
    <w:abstractNumId w:val="44"/>
  </w:num>
  <w:num w:numId="40" w16cid:durableId="1797410669">
    <w:abstractNumId w:val="124"/>
  </w:num>
  <w:num w:numId="41" w16cid:durableId="1631664389">
    <w:abstractNumId w:val="61"/>
  </w:num>
  <w:num w:numId="42" w16cid:durableId="2048680690">
    <w:abstractNumId w:val="100"/>
  </w:num>
  <w:num w:numId="43" w16cid:durableId="305209233">
    <w:abstractNumId w:val="130"/>
  </w:num>
  <w:num w:numId="44" w16cid:durableId="2039701385">
    <w:abstractNumId w:val="23"/>
  </w:num>
  <w:num w:numId="45" w16cid:durableId="1917401772">
    <w:abstractNumId w:val="53"/>
  </w:num>
  <w:num w:numId="46" w16cid:durableId="306324763">
    <w:abstractNumId w:val="79"/>
  </w:num>
  <w:num w:numId="47" w16cid:durableId="1044060441">
    <w:abstractNumId w:val="91"/>
  </w:num>
  <w:num w:numId="48" w16cid:durableId="41025953">
    <w:abstractNumId w:val="22"/>
  </w:num>
  <w:num w:numId="49" w16cid:durableId="1806774150">
    <w:abstractNumId w:val="115"/>
  </w:num>
  <w:num w:numId="50" w16cid:durableId="156073090">
    <w:abstractNumId w:val="35"/>
  </w:num>
  <w:num w:numId="51" w16cid:durableId="544561447">
    <w:abstractNumId w:val="73"/>
  </w:num>
  <w:num w:numId="52" w16cid:durableId="706565358">
    <w:abstractNumId w:val="106"/>
  </w:num>
  <w:num w:numId="53" w16cid:durableId="1498301300">
    <w:abstractNumId w:val="77"/>
  </w:num>
  <w:num w:numId="54" w16cid:durableId="1391422909">
    <w:abstractNumId w:val="14"/>
  </w:num>
  <w:num w:numId="55" w16cid:durableId="1334844990">
    <w:abstractNumId w:val="101"/>
  </w:num>
  <w:num w:numId="56" w16cid:durableId="1867131985">
    <w:abstractNumId w:val="75"/>
  </w:num>
  <w:num w:numId="57" w16cid:durableId="213321220">
    <w:abstractNumId w:val="3"/>
  </w:num>
  <w:num w:numId="58" w16cid:durableId="1000160017">
    <w:abstractNumId w:val="7"/>
  </w:num>
  <w:num w:numId="59" w16cid:durableId="75827098">
    <w:abstractNumId w:val="11"/>
  </w:num>
  <w:num w:numId="60" w16cid:durableId="1807044193">
    <w:abstractNumId w:val="83"/>
  </w:num>
  <w:num w:numId="61" w16cid:durableId="450439609">
    <w:abstractNumId w:val="43"/>
  </w:num>
  <w:num w:numId="62" w16cid:durableId="602612166">
    <w:abstractNumId w:val="122"/>
  </w:num>
  <w:num w:numId="63" w16cid:durableId="714308484">
    <w:abstractNumId w:val="19"/>
  </w:num>
  <w:num w:numId="64" w16cid:durableId="1599824915">
    <w:abstractNumId w:val="93"/>
  </w:num>
  <w:num w:numId="65" w16cid:durableId="523641882">
    <w:abstractNumId w:val="96"/>
  </w:num>
  <w:num w:numId="66" w16cid:durableId="1776946264">
    <w:abstractNumId w:val="59"/>
  </w:num>
  <w:num w:numId="67" w16cid:durableId="1240216795">
    <w:abstractNumId w:val="36"/>
  </w:num>
  <w:num w:numId="68" w16cid:durableId="1729302712">
    <w:abstractNumId w:val="70"/>
  </w:num>
  <w:num w:numId="69" w16cid:durableId="1006134093">
    <w:abstractNumId w:val="86"/>
  </w:num>
  <w:num w:numId="70" w16cid:durableId="1654602191">
    <w:abstractNumId w:val="74"/>
  </w:num>
  <w:num w:numId="71" w16cid:durableId="1218710592">
    <w:abstractNumId w:val="119"/>
  </w:num>
  <w:num w:numId="72" w16cid:durableId="795952010">
    <w:abstractNumId w:val="10"/>
  </w:num>
  <w:num w:numId="73" w16cid:durableId="1497649735">
    <w:abstractNumId w:val="108"/>
  </w:num>
  <w:num w:numId="74" w16cid:durableId="1402557268">
    <w:abstractNumId w:val="42"/>
  </w:num>
  <w:num w:numId="75" w16cid:durableId="828908009">
    <w:abstractNumId w:val="94"/>
  </w:num>
  <w:num w:numId="76" w16cid:durableId="2085106308">
    <w:abstractNumId w:val="90"/>
  </w:num>
  <w:num w:numId="77" w16cid:durableId="514272850">
    <w:abstractNumId w:val="21"/>
  </w:num>
  <w:num w:numId="78" w16cid:durableId="273219985">
    <w:abstractNumId w:val="109"/>
  </w:num>
  <w:num w:numId="79" w16cid:durableId="1497376257">
    <w:abstractNumId w:val="99"/>
  </w:num>
  <w:num w:numId="80" w16cid:durableId="841555555">
    <w:abstractNumId w:val="121"/>
  </w:num>
  <w:num w:numId="81" w16cid:durableId="955479401">
    <w:abstractNumId w:val="60"/>
  </w:num>
  <w:num w:numId="82" w16cid:durableId="1951082106">
    <w:abstractNumId w:val="4"/>
  </w:num>
  <w:num w:numId="83" w16cid:durableId="25303563">
    <w:abstractNumId w:val="69"/>
  </w:num>
  <w:num w:numId="84" w16cid:durableId="1168132973">
    <w:abstractNumId w:val="127"/>
  </w:num>
  <w:num w:numId="85" w16cid:durableId="211960434">
    <w:abstractNumId w:val="67"/>
  </w:num>
  <w:num w:numId="86" w16cid:durableId="1480272380">
    <w:abstractNumId w:val="20"/>
  </w:num>
  <w:num w:numId="87" w16cid:durableId="655305906">
    <w:abstractNumId w:val="103"/>
  </w:num>
  <w:num w:numId="88" w16cid:durableId="460854111">
    <w:abstractNumId w:val="38"/>
  </w:num>
  <w:num w:numId="89" w16cid:durableId="697436645">
    <w:abstractNumId w:val="129"/>
  </w:num>
  <w:num w:numId="90" w16cid:durableId="1420828672">
    <w:abstractNumId w:val="84"/>
  </w:num>
  <w:num w:numId="91" w16cid:durableId="1101292158">
    <w:abstractNumId w:val="37"/>
  </w:num>
  <w:num w:numId="92" w16cid:durableId="158621416">
    <w:abstractNumId w:val="0"/>
  </w:num>
  <w:num w:numId="93" w16cid:durableId="1827548580">
    <w:abstractNumId w:val="31"/>
  </w:num>
  <w:num w:numId="94" w16cid:durableId="1851678018">
    <w:abstractNumId w:val="78"/>
  </w:num>
  <w:num w:numId="95" w16cid:durableId="1820459325">
    <w:abstractNumId w:val="16"/>
  </w:num>
  <w:num w:numId="96" w16cid:durableId="537206373">
    <w:abstractNumId w:val="6"/>
  </w:num>
  <w:num w:numId="97" w16cid:durableId="640965081">
    <w:abstractNumId w:val="33"/>
  </w:num>
  <w:num w:numId="98" w16cid:durableId="1205631391">
    <w:abstractNumId w:val="25"/>
  </w:num>
  <w:num w:numId="99" w16cid:durableId="1146892437">
    <w:abstractNumId w:val="66"/>
  </w:num>
  <w:num w:numId="100" w16cid:durableId="167327895">
    <w:abstractNumId w:val="80"/>
  </w:num>
  <w:num w:numId="101" w16cid:durableId="373123434">
    <w:abstractNumId w:val="89"/>
  </w:num>
  <w:num w:numId="102" w16cid:durableId="446394014">
    <w:abstractNumId w:val="72"/>
  </w:num>
  <w:num w:numId="103" w16cid:durableId="804812804">
    <w:abstractNumId w:val="104"/>
  </w:num>
  <w:num w:numId="104" w16cid:durableId="1889955966">
    <w:abstractNumId w:val="56"/>
  </w:num>
  <w:num w:numId="105" w16cid:durableId="19094351">
    <w:abstractNumId w:val="105"/>
  </w:num>
  <w:num w:numId="106" w16cid:durableId="694426186">
    <w:abstractNumId w:val="68"/>
  </w:num>
  <w:num w:numId="107" w16cid:durableId="501287131">
    <w:abstractNumId w:val="113"/>
  </w:num>
  <w:num w:numId="108" w16cid:durableId="1658486633">
    <w:abstractNumId w:val="27"/>
  </w:num>
  <w:num w:numId="109" w16cid:durableId="15083582">
    <w:abstractNumId w:val="128"/>
  </w:num>
  <w:num w:numId="110" w16cid:durableId="548030641">
    <w:abstractNumId w:val="57"/>
  </w:num>
  <w:num w:numId="111" w16cid:durableId="401679896">
    <w:abstractNumId w:val="49"/>
  </w:num>
  <w:num w:numId="112" w16cid:durableId="1867213587">
    <w:abstractNumId w:val="32"/>
  </w:num>
  <w:num w:numId="113" w16cid:durableId="1481077339">
    <w:abstractNumId w:val="45"/>
  </w:num>
  <w:num w:numId="114" w16cid:durableId="142047198">
    <w:abstractNumId w:val="107"/>
  </w:num>
  <w:num w:numId="115" w16cid:durableId="260383613">
    <w:abstractNumId w:val="76"/>
  </w:num>
  <w:num w:numId="116" w16cid:durableId="1088888379">
    <w:abstractNumId w:val="39"/>
  </w:num>
  <w:num w:numId="117" w16cid:durableId="1775785311">
    <w:abstractNumId w:val="112"/>
  </w:num>
  <w:num w:numId="118" w16cid:durableId="431365666">
    <w:abstractNumId w:val="28"/>
  </w:num>
  <w:num w:numId="119" w16cid:durableId="1561011912">
    <w:abstractNumId w:val="81"/>
  </w:num>
  <w:num w:numId="120" w16cid:durableId="1946963651">
    <w:abstractNumId w:val="1"/>
  </w:num>
  <w:num w:numId="121" w16cid:durableId="1439182896">
    <w:abstractNumId w:val="30"/>
  </w:num>
  <w:num w:numId="122" w16cid:durableId="1194687128">
    <w:abstractNumId w:val="2"/>
  </w:num>
  <w:num w:numId="123" w16cid:durableId="501316951">
    <w:abstractNumId w:val="126"/>
  </w:num>
  <w:num w:numId="124" w16cid:durableId="1530921495">
    <w:abstractNumId w:val="17"/>
  </w:num>
  <w:num w:numId="125" w16cid:durableId="1708942515">
    <w:abstractNumId w:val="51"/>
  </w:num>
  <w:num w:numId="126" w16cid:durableId="1655448386">
    <w:abstractNumId w:val="13"/>
  </w:num>
  <w:num w:numId="127" w16cid:durableId="624192361">
    <w:abstractNumId w:val="120"/>
  </w:num>
  <w:num w:numId="128" w16cid:durableId="1423188590">
    <w:abstractNumId w:val="97"/>
  </w:num>
  <w:num w:numId="129" w16cid:durableId="1348679307">
    <w:abstractNumId w:val="58"/>
  </w:num>
  <w:num w:numId="130" w16cid:durableId="639074192">
    <w:abstractNumId w:val="82"/>
  </w:num>
  <w:num w:numId="131" w16cid:durableId="188929802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C39"/>
    <w:rsid w:val="008D1503"/>
    <w:rsid w:val="008E4C39"/>
    <w:rsid w:val="00CE2ADD"/>
    <w:rsid w:val="00E85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61FEB"/>
  <w15:chartTrackingRefBased/>
  <w15:docId w15:val="{8C89595D-1B0B-41E5-9156-85383ED6A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E4C39"/>
    <w:pPr>
      <w:spacing w:after="0" w:line="240" w:lineRule="auto"/>
    </w:pPr>
    <w:rPr>
      <w:rFonts w:ascii="Times New Roman" w:eastAsia="Times New Roman" w:hAnsi="Times New Roman" w:cs="Times New Roman"/>
      <w:kern w:val="0"/>
      <w:sz w:val="24"/>
      <w:szCs w:val="24"/>
      <w:lang w:eastAsia="ru-RU"/>
      <w14:ligatures w14:val="none"/>
    </w:rPr>
  </w:style>
  <w:style w:type="paragraph" w:styleId="10">
    <w:name w:val="heading 1"/>
    <w:basedOn w:val="a0"/>
    <w:next w:val="a0"/>
    <w:link w:val="11"/>
    <w:qFormat/>
    <w:rsid w:val="008E4C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nhideWhenUsed/>
    <w:qFormat/>
    <w:rsid w:val="008E4C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nhideWhenUsed/>
    <w:qFormat/>
    <w:rsid w:val="008E4C3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nhideWhenUsed/>
    <w:qFormat/>
    <w:rsid w:val="008E4C39"/>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nhideWhenUsed/>
    <w:qFormat/>
    <w:rsid w:val="008E4C39"/>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unhideWhenUsed/>
    <w:qFormat/>
    <w:rsid w:val="008E4C39"/>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unhideWhenUsed/>
    <w:qFormat/>
    <w:rsid w:val="008E4C39"/>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unhideWhenUsed/>
    <w:qFormat/>
    <w:rsid w:val="008E4C39"/>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unhideWhenUsed/>
    <w:qFormat/>
    <w:rsid w:val="008E4C39"/>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8E4C3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rsid w:val="008E4C3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rsid w:val="008E4C39"/>
    <w:rPr>
      <w:rFonts w:eastAsiaTheme="majorEastAsia" w:cstheme="majorBidi"/>
      <w:color w:val="2F5496" w:themeColor="accent1" w:themeShade="BF"/>
      <w:sz w:val="28"/>
      <w:szCs w:val="28"/>
    </w:rPr>
  </w:style>
  <w:style w:type="character" w:customStyle="1" w:styleId="40">
    <w:name w:val="Заголовок 4 Знак"/>
    <w:basedOn w:val="a1"/>
    <w:link w:val="4"/>
    <w:rsid w:val="008E4C39"/>
    <w:rPr>
      <w:rFonts w:eastAsiaTheme="majorEastAsia" w:cstheme="majorBidi"/>
      <w:i/>
      <w:iCs/>
      <w:color w:val="2F5496" w:themeColor="accent1" w:themeShade="BF"/>
    </w:rPr>
  </w:style>
  <w:style w:type="character" w:customStyle="1" w:styleId="50">
    <w:name w:val="Заголовок 5 Знак"/>
    <w:basedOn w:val="a1"/>
    <w:link w:val="5"/>
    <w:rsid w:val="008E4C39"/>
    <w:rPr>
      <w:rFonts w:eastAsiaTheme="majorEastAsia" w:cstheme="majorBidi"/>
      <w:color w:val="2F5496" w:themeColor="accent1" w:themeShade="BF"/>
    </w:rPr>
  </w:style>
  <w:style w:type="character" w:customStyle="1" w:styleId="60">
    <w:name w:val="Заголовок 6 Знак"/>
    <w:basedOn w:val="a1"/>
    <w:link w:val="6"/>
    <w:uiPriority w:val="9"/>
    <w:rsid w:val="008E4C39"/>
    <w:rPr>
      <w:rFonts w:eastAsiaTheme="majorEastAsia" w:cstheme="majorBidi"/>
      <w:i/>
      <w:iCs/>
      <w:color w:val="595959" w:themeColor="text1" w:themeTint="A6"/>
    </w:rPr>
  </w:style>
  <w:style w:type="character" w:customStyle="1" w:styleId="70">
    <w:name w:val="Заголовок 7 Знак"/>
    <w:basedOn w:val="a1"/>
    <w:link w:val="7"/>
    <w:uiPriority w:val="9"/>
    <w:rsid w:val="008E4C39"/>
    <w:rPr>
      <w:rFonts w:eastAsiaTheme="majorEastAsia" w:cstheme="majorBidi"/>
      <w:color w:val="595959" w:themeColor="text1" w:themeTint="A6"/>
    </w:rPr>
  </w:style>
  <w:style w:type="character" w:customStyle="1" w:styleId="80">
    <w:name w:val="Заголовок 8 Знак"/>
    <w:basedOn w:val="a1"/>
    <w:link w:val="8"/>
    <w:uiPriority w:val="9"/>
    <w:rsid w:val="008E4C39"/>
    <w:rPr>
      <w:rFonts w:eastAsiaTheme="majorEastAsia" w:cstheme="majorBidi"/>
      <w:i/>
      <w:iCs/>
      <w:color w:val="272727" w:themeColor="text1" w:themeTint="D8"/>
    </w:rPr>
  </w:style>
  <w:style w:type="character" w:customStyle="1" w:styleId="90">
    <w:name w:val="Заголовок 9 Знак"/>
    <w:basedOn w:val="a1"/>
    <w:link w:val="9"/>
    <w:uiPriority w:val="9"/>
    <w:rsid w:val="008E4C39"/>
    <w:rPr>
      <w:rFonts w:eastAsiaTheme="majorEastAsia" w:cstheme="majorBidi"/>
      <w:color w:val="272727" w:themeColor="text1" w:themeTint="D8"/>
    </w:rPr>
  </w:style>
  <w:style w:type="paragraph" w:styleId="a4">
    <w:name w:val="Title"/>
    <w:basedOn w:val="a0"/>
    <w:next w:val="a0"/>
    <w:link w:val="a5"/>
    <w:qFormat/>
    <w:rsid w:val="008E4C39"/>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rsid w:val="008E4C39"/>
    <w:rPr>
      <w:rFonts w:asciiTheme="majorHAnsi" w:eastAsiaTheme="majorEastAsia" w:hAnsiTheme="majorHAnsi" w:cstheme="majorBidi"/>
      <w:spacing w:val="-10"/>
      <w:kern w:val="28"/>
      <w:sz w:val="56"/>
      <w:szCs w:val="56"/>
    </w:rPr>
  </w:style>
  <w:style w:type="paragraph" w:styleId="a6">
    <w:name w:val="Subtitle"/>
    <w:basedOn w:val="a0"/>
    <w:next w:val="a0"/>
    <w:link w:val="a7"/>
    <w:qFormat/>
    <w:rsid w:val="008E4C39"/>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rsid w:val="008E4C39"/>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8E4C39"/>
    <w:pPr>
      <w:spacing w:before="160"/>
      <w:jc w:val="center"/>
    </w:pPr>
    <w:rPr>
      <w:i/>
      <w:iCs/>
      <w:color w:val="404040" w:themeColor="text1" w:themeTint="BF"/>
    </w:rPr>
  </w:style>
  <w:style w:type="character" w:customStyle="1" w:styleId="22">
    <w:name w:val="Цитата 2 Знак"/>
    <w:basedOn w:val="a1"/>
    <w:link w:val="21"/>
    <w:uiPriority w:val="29"/>
    <w:rsid w:val="008E4C39"/>
    <w:rPr>
      <w:i/>
      <w:iCs/>
      <w:color w:val="404040" w:themeColor="text1" w:themeTint="BF"/>
    </w:rPr>
  </w:style>
  <w:style w:type="paragraph" w:styleId="a8">
    <w:name w:val="List Paragraph"/>
    <w:basedOn w:val="a0"/>
    <w:uiPriority w:val="34"/>
    <w:qFormat/>
    <w:rsid w:val="008E4C39"/>
    <w:pPr>
      <w:ind w:left="720"/>
      <w:contextualSpacing/>
    </w:pPr>
  </w:style>
  <w:style w:type="character" w:styleId="a9">
    <w:name w:val="Intense Emphasis"/>
    <w:basedOn w:val="a1"/>
    <w:uiPriority w:val="21"/>
    <w:qFormat/>
    <w:rsid w:val="008E4C39"/>
    <w:rPr>
      <w:i/>
      <w:iCs/>
      <w:color w:val="2F5496" w:themeColor="accent1" w:themeShade="BF"/>
    </w:rPr>
  </w:style>
  <w:style w:type="paragraph" w:styleId="aa">
    <w:name w:val="Intense Quote"/>
    <w:basedOn w:val="a0"/>
    <w:next w:val="a0"/>
    <w:link w:val="ab"/>
    <w:uiPriority w:val="30"/>
    <w:qFormat/>
    <w:rsid w:val="008E4C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8E4C39"/>
    <w:rPr>
      <w:i/>
      <w:iCs/>
      <w:color w:val="2F5496" w:themeColor="accent1" w:themeShade="BF"/>
    </w:rPr>
  </w:style>
  <w:style w:type="character" w:styleId="ac">
    <w:name w:val="Intense Reference"/>
    <w:basedOn w:val="a1"/>
    <w:uiPriority w:val="32"/>
    <w:qFormat/>
    <w:rsid w:val="008E4C39"/>
    <w:rPr>
      <w:b/>
      <w:bCs/>
      <w:smallCaps/>
      <w:color w:val="2F5496" w:themeColor="accent1" w:themeShade="BF"/>
      <w:spacing w:val="5"/>
    </w:rPr>
  </w:style>
  <w:style w:type="character" w:customStyle="1" w:styleId="FontStyle271">
    <w:name w:val="Font Style271"/>
    <w:basedOn w:val="a1"/>
    <w:rsid w:val="008E4C39"/>
    <w:rPr>
      <w:rFonts w:ascii="Times New Roman" w:hAnsi="Times New Roman" w:cs="Times New Roman"/>
      <w:color w:val="000000"/>
      <w:sz w:val="20"/>
      <w:szCs w:val="20"/>
    </w:rPr>
  </w:style>
  <w:style w:type="paragraph" w:customStyle="1" w:styleId="Style16">
    <w:name w:val="Style16"/>
    <w:basedOn w:val="a0"/>
    <w:rsid w:val="008E4C39"/>
    <w:pPr>
      <w:widowControl w:val="0"/>
      <w:autoSpaceDE w:val="0"/>
      <w:autoSpaceDN w:val="0"/>
      <w:adjustRightInd w:val="0"/>
      <w:jc w:val="right"/>
    </w:pPr>
  </w:style>
  <w:style w:type="paragraph" w:customStyle="1" w:styleId="ad">
    <w:name w:val="Для таблиц"/>
    <w:basedOn w:val="a0"/>
    <w:rsid w:val="008E4C39"/>
    <w:rPr>
      <w:rFonts w:eastAsia="Calibri"/>
    </w:rPr>
  </w:style>
  <w:style w:type="paragraph" w:customStyle="1" w:styleId="12">
    <w:name w:val="Абзац списка1"/>
    <w:basedOn w:val="a0"/>
    <w:rsid w:val="008E4C39"/>
    <w:pPr>
      <w:spacing w:after="200" w:line="276" w:lineRule="auto"/>
      <w:ind w:left="720"/>
      <w:contextualSpacing/>
    </w:pPr>
    <w:rPr>
      <w:rFonts w:ascii="Calibri" w:hAnsi="Calibri"/>
      <w:sz w:val="22"/>
      <w:szCs w:val="22"/>
      <w:lang w:eastAsia="en-US"/>
    </w:rPr>
  </w:style>
  <w:style w:type="paragraph" w:styleId="ae">
    <w:name w:val="footnote text"/>
    <w:basedOn w:val="a0"/>
    <w:link w:val="af"/>
    <w:rsid w:val="008E4C39"/>
    <w:rPr>
      <w:sz w:val="20"/>
      <w:szCs w:val="20"/>
    </w:rPr>
  </w:style>
  <w:style w:type="character" w:customStyle="1" w:styleId="af">
    <w:name w:val="Текст сноски Знак"/>
    <w:basedOn w:val="a1"/>
    <w:link w:val="ae"/>
    <w:rsid w:val="008E4C39"/>
    <w:rPr>
      <w:rFonts w:ascii="Times New Roman" w:eastAsia="Times New Roman" w:hAnsi="Times New Roman" w:cs="Times New Roman"/>
      <w:kern w:val="0"/>
      <w:sz w:val="20"/>
      <w:szCs w:val="20"/>
      <w:lang w:eastAsia="ru-RU"/>
      <w14:ligatures w14:val="none"/>
    </w:rPr>
  </w:style>
  <w:style w:type="character" w:styleId="af0">
    <w:name w:val="footnote reference"/>
    <w:basedOn w:val="a1"/>
    <w:semiHidden/>
    <w:rsid w:val="008E4C39"/>
    <w:rPr>
      <w:vertAlign w:val="superscript"/>
    </w:rPr>
  </w:style>
  <w:style w:type="paragraph" w:styleId="af1">
    <w:name w:val="footer"/>
    <w:basedOn w:val="a0"/>
    <w:link w:val="af2"/>
    <w:rsid w:val="008E4C39"/>
    <w:pPr>
      <w:tabs>
        <w:tab w:val="center" w:pos="4677"/>
        <w:tab w:val="right" w:pos="9355"/>
      </w:tabs>
    </w:pPr>
  </w:style>
  <w:style w:type="character" w:customStyle="1" w:styleId="af2">
    <w:name w:val="Нижний колонтитул Знак"/>
    <w:basedOn w:val="a1"/>
    <w:link w:val="af1"/>
    <w:rsid w:val="008E4C39"/>
    <w:rPr>
      <w:rFonts w:ascii="Times New Roman" w:eastAsia="Times New Roman" w:hAnsi="Times New Roman" w:cs="Times New Roman"/>
      <w:kern w:val="0"/>
      <w:sz w:val="24"/>
      <w:szCs w:val="24"/>
      <w:lang w:eastAsia="ru-RU"/>
      <w14:ligatures w14:val="none"/>
    </w:rPr>
  </w:style>
  <w:style w:type="character" w:styleId="af3">
    <w:name w:val="page number"/>
    <w:basedOn w:val="a1"/>
    <w:rsid w:val="008E4C39"/>
  </w:style>
  <w:style w:type="character" w:customStyle="1" w:styleId="FontStyle269">
    <w:name w:val="Font Style269"/>
    <w:rsid w:val="008E4C39"/>
    <w:rPr>
      <w:rFonts w:ascii="Times New Roman" w:hAnsi="Times New Roman"/>
      <w:b/>
      <w:color w:val="000000"/>
      <w:sz w:val="20"/>
    </w:rPr>
  </w:style>
  <w:style w:type="paragraph" w:customStyle="1" w:styleId="Style13">
    <w:name w:val="Style13"/>
    <w:basedOn w:val="a0"/>
    <w:rsid w:val="008E4C39"/>
    <w:pPr>
      <w:widowControl w:val="0"/>
      <w:autoSpaceDE w:val="0"/>
      <w:autoSpaceDN w:val="0"/>
      <w:adjustRightInd w:val="0"/>
      <w:spacing w:line="276" w:lineRule="exact"/>
      <w:jc w:val="center"/>
    </w:pPr>
  </w:style>
  <w:style w:type="table" w:styleId="af4">
    <w:name w:val="Table Grid"/>
    <w:basedOn w:val="a2"/>
    <w:rsid w:val="008E4C3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0">
    <w:name w:val="Style70"/>
    <w:basedOn w:val="a0"/>
    <w:rsid w:val="008E4C39"/>
    <w:pPr>
      <w:widowControl w:val="0"/>
      <w:autoSpaceDE w:val="0"/>
      <w:autoSpaceDN w:val="0"/>
      <w:adjustRightInd w:val="0"/>
      <w:jc w:val="both"/>
    </w:pPr>
  </w:style>
  <w:style w:type="paragraph" w:styleId="af5">
    <w:name w:val="header"/>
    <w:basedOn w:val="a0"/>
    <w:link w:val="af6"/>
    <w:rsid w:val="008E4C39"/>
    <w:pPr>
      <w:tabs>
        <w:tab w:val="center" w:pos="4677"/>
        <w:tab w:val="right" w:pos="9355"/>
      </w:tabs>
    </w:pPr>
  </w:style>
  <w:style w:type="character" w:customStyle="1" w:styleId="af6">
    <w:name w:val="Верхний колонтитул Знак"/>
    <w:basedOn w:val="a1"/>
    <w:link w:val="af5"/>
    <w:rsid w:val="008E4C39"/>
    <w:rPr>
      <w:rFonts w:ascii="Times New Roman" w:eastAsia="Times New Roman" w:hAnsi="Times New Roman" w:cs="Times New Roman"/>
      <w:kern w:val="0"/>
      <w:sz w:val="24"/>
      <w:szCs w:val="24"/>
      <w:lang w:eastAsia="ru-RU"/>
      <w14:ligatures w14:val="none"/>
    </w:rPr>
  </w:style>
  <w:style w:type="character" w:customStyle="1" w:styleId="hps">
    <w:name w:val="hps"/>
    <w:basedOn w:val="a1"/>
    <w:rsid w:val="008E4C39"/>
  </w:style>
  <w:style w:type="character" w:customStyle="1" w:styleId="shorttext">
    <w:name w:val="short_text"/>
    <w:basedOn w:val="a1"/>
    <w:rsid w:val="008E4C39"/>
  </w:style>
  <w:style w:type="paragraph" w:styleId="af7">
    <w:name w:val="Normal (Web)"/>
    <w:basedOn w:val="a0"/>
    <w:uiPriority w:val="99"/>
    <w:rsid w:val="008E4C39"/>
    <w:pPr>
      <w:spacing w:before="100" w:beforeAutospacing="1" w:after="100" w:afterAutospacing="1"/>
    </w:pPr>
  </w:style>
  <w:style w:type="character" w:customStyle="1" w:styleId="af8">
    <w:name w:val="Основной текст Знак"/>
    <w:link w:val="af9"/>
    <w:locked/>
    <w:rsid w:val="008E4C39"/>
    <w:rPr>
      <w:sz w:val="24"/>
    </w:rPr>
  </w:style>
  <w:style w:type="paragraph" w:styleId="af9">
    <w:name w:val="Body Text"/>
    <w:basedOn w:val="a0"/>
    <w:link w:val="af8"/>
    <w:rsid w:val="008E4C39"/>
    <w:pPr>
      <w:spacing w:after="120"/>
    </w:pPr>
    <w:rPr>
      <w:rFonts w:asciiTheme="minorHAnsi" w:eastAsiaTheme="minorHAnsi" w:hAnsiTheme="minorHAnsi" w:cstheme="minorBidi"/>
      <w:kern w:val="2"/>
      <w:szCs w:val="22"/>
      <w:lang w:eastAsia="en-US"/>
      <w14:ligatures w14:val="standardContextual"/>
    </w:rPr>
  </w:style>
  <w:style w:type="character" w:customStyle="1" w:styleId="13">
    <w:name w:val="Основной текст Знак1"/>
    <w:basedOn w:val="a1"/>
    <w:rsid w:val="008E4C39"/>
    <w:rPr>
      <w:rFonts w:ascii="Times New Roman" w:eastAsia="Times New Roman" w:hAnsi="Times New Roman" w:cs="Times New Roman"/>
      <w:kern w:val="0"/>
      <w:sz w:val="24"/>
      <w:szCs w:val="24"/>
      <w:lang w:eastAsia="ru-RU"/>
      <w14:ligatures w14:val="none"/>
    </w:rPr>
  </w:style>
  <w:style w:type="character" w:styleId="afa">
    <w:name w:val="Hyperlink"/>
    <w:basedOn w:val="a1"/>
    <w:uiPriority w:val="99"/>
    <w:rsid w:val="008E4C39"/>
    <w:rPr>
      <w:color w:val="0000FF"/>
      <w:u w:val="single"/>
    </w:rPr>
  </w:style>
  <w:style w:type="character" w:styleId="afb">
    <w:name w:val="Strong"/>
    <w:basedOn w:val="a1"/>
    <w:qFormat/>
    <w:rsid w:val="008E4C39"/>
    <w:rPr>
      <w:b/>
    </w:rPr>
  </w:style>
  <w:style w:type="character" w:customStyle="1" w:styleId="FontStyle267">
    <w:name w:val="Font Style267"/>
    <w:rsid w:val="008E4C39"/>
    <w:rPr>
      <w:rFonts w:ascii="Times New Roman" w:hAnsi="Times New Roman"/>
      <w:i/>
      <w:color w:val="000000"/>
      <w:sz w:val="20"/>
    </w:rPr>
  </w:style>
  <w:style w:type="paragraph" w:customStyle="1" w:styleId="Style47">
    <w:name w:val="Style47"/>
    <w:basedOn w:val="a0"/>
    <w:rsid w:val="008E4C39"/>
    <w:pPr>
      <w:widowControl w:val="0"/>
      <w:autoSpaceDE w:val="0"/>
      <w:autoSpaceDN w:val="0"/>
      <w:adjustRightInd w:val="0"/>
      <w:spacing w:line="553" w:lineRule="exact"/>
      <w:jc w:val="center"/>
    </w:pPr>
  </w:style>
  <w:style w:type="paragraph" w:customStyle="1" w:styleId="Style10">
    <w:name w:val="Style10"/>
    <w:basedOn w:val="a0"/>
    <w:rsid w:val="008E4C39"/>
    <w:pPr>
      <w:widowControl w:val="0"/>
      <w:autoSpaceDE w:val="0"/>
      <w:autoSpaceDN w:val="0"/>
      <w:adjustRightInd w:val="0"/>
      <w:spacing w:line="278" w:lineRule="exact"/>
      <w:jc w:val="both"/>
    </w:pPr>
  </w:style>
  <w:style w:type="paragraph" w:customStyle="1" w:styleId="Style88">
    <w:name w:val="Style88"/>
    <w:basedOn w:val="a0"/>
    <w:rsid w:val="008E4C39"/>
    <w:pPr>
      <w:widowControl w:val="0"/>
      <w:autoSpaceDE w:val="0"/>
      <w:autoSpaceDN w:val="0"/>
      <w:adjustRightInd w:val="0"/>
      <w:spacing w:line="283" w:lineRule="exact"/>
      <w:ind w:firstLine="182"/>
    </w:pPr>
  </w:style>
  <w:style w:type="paragraph" w:styleId="31">
    <w:name w:val="Body Text 3"/>
    <w:basedOn w:val="a0"/>
    <w:link w:val="32"/>
    <w:rsid w:val="008E4C39"/>
    <w:pPr>
      <w:spacing w:after="120"/>
    </w:pPr>
    <w:rPr>
      <w:sz w:val="16"/>
      <w:szCs w:val="20"/>
    </w:rPr>
  </w:style>
  <w:style w:type="character" w:customStyle="1" w:styleId="32">
    <w:name w:val="Основной текст 3 Знак"/>
    <w:basedOn w:val="a1"/>
    <w:link w:val="31"/>
    <w:rsid w:val="008E4C39"/>
    <w:rPr>
      <w:rFonts w:ascii="Times New Roman" w:eastAsia="Times New Roman" w:hAnsi="Times New Roman" w:cs="Times New Roman"/>
      <w:kern w:val="0"/>
      <w:sz w:val="16"/>
      <w:szCs w:val="20"/>
      <w:lang w:eastAsia="ru-RU"/>
      <w14:ligatures w14:val="none"/>
    </w:rPr>
  </w:style>
  <w:style w:type="paragraph" w:styleId="afc">
    <w:name w:val="Body Text Indent"/>
    <w:basedOn w:val="a0"/>
    <w:link w:val="afd"/>
    <w:rsid w:val="008E4C39"/>
    <w:pPr>
      <w:spacing w:after="120"/>
      <w:ind w:left="283"/>
    </w:pPr>
    <w:rPr>
      <w:szCs w:val="20"/>
    </w:rPr>
  </w:style>
  <w:style w:type="character" w:customStyle="1" w:styleId="afd">
    <w:name w:val="Основной текст с отступом Знак"/>
    <w:basedOn w:val="a1"/>
    <w:link w:val="afc"/>
    <w:rsid w:val="008E4C39"/>
    <w:rPr>
      <w:rFonts w:ascii="Times New Roman" w:eastAsia="Times New Roman" w:hAnsi="Times New Roman" w:cs="Times New Roman"/>
      <w:kern w:val="0"/>
      <w:sz w:val="24"/>
      <w:szCs w:val="20"/>
      <w:lang w:eastAsia="ru-RU"/>
      <w14:ligatures w14:val="none"/>
    </w:rPr>
  </w:style>
  <w:style w:type="paragraph" w:customStyle="1" w:styleId="a">
    <w:name w:val="Билет"/>
    <w:basedOn w:val="a0"/>
    <w:rsid w:val="008E4C39"/>
    <w:pPr>
      <w:widowControl w:val="0"/>
      <w:numPr>
        <w:numId w:val="1"/>
      </w:numPr>
      <w:autoSpaceDE w:val="0"/>
      <w:autoSpaceDN w:val="0"/>
      <w:adjustRightInd w:val="0"/>
    </w:pPr>
    <w:rPr>
      <w:sz w:val="20"/>
      <w:szCs w:val="20"/>
    </w:rPr>
  </w:style>
  <w:style w:type="paragraph" w:styleId="23">
    <w:name w:val="Body Text Indent 2"/>
    <w:basedOn w:val="a0"/>
    <w:link w:val="24"/>
    <w:rsid w:val="008E4C39"/>
    <w:pPr>
      <w:spacing w:after="120" w:line="480" w:lineRule="auto"/>
      <w:ind w:left="283"/>
    </w:pPr>
    <w:rPr>
      <w:sz w:val="20"/>
      <w:szCs w:val="20"/>
    </w:rPr>
  </w:style>
  <w:style w:type="character" w:customStyle="1" w:styleId="24">
    <w:name w:val="Основной текст с отступом 2 Знак"/>
    <w:basedOn w:val="a1"/>
    <w:link w:val="23"/>
    <w:rsid w:val="008E4C39"/>
    <w:rPr>
      <w:rFonts w:ascii="Times New Roman" w:eastAsia="Times New Roman" w:hAnsi="Times New Roman" w:cs="Times New Roman"/>
      <w:kern w:val="0"/>
      <w:sz w:val="20"/>
      <w:szCs w:val="20"/>
      <w:lang w:eastAsia="ru-RU"/>
      <w14:ligatures w14:val="none"/>
    </w:rPr>
  </w:style>
  <w:style w:type="paragraph" w:styleId="afe">
    <w:name w:val="Plain Text"/>
    <w:basedOn w:val="a0"/>
    <w:link w:val="aff"/>
    <w:rsid w:val="008E4C39"/>
    <w:rPr>
      <w:rFonts w:ascii="Courier New" w:hAnsi="Courier New"/>
      <w:sz w:val="20"/>
      <w:szCs w:val="20"/>
    </w:rPr>
  </w:style>
  <w:style w:type="character" w:customStyle="1" w:styleId="aff">
    <w:name w:val="Текст Знак"/>
    <w:basedOn w:val="a1"/>
    <w:link w:val="afe"/>
    <w:rsid w:val="008E4C39"/>
    <w:rPr>
      <w:rFonts w:ascii="Courier New" w:eastAsia="Times New Roman" w:hAnsi="Courier New" w:cs="Times New Roman"/>
      <w:kern w:val="0"/>
      <w:sz w:val="20"/>
      <w:szCs w:val="20"/>
      <w:lang w:eastAsia="ru-RU"/>
      <w14:ligatures w14:val="none"/>
    </w:rPr>
  </w:style>
  <w:style w:type="paragraph" w:customStyle="1" w:styleId="Default">
    <w:name w:val="Default"/>
    <w:rsid w:val="008E4C3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aff0">
    <w:name w:val="список с точками"/>
    <w:basedOn w:val="a0"/>
    <w:rsid w:val="008E4C39"/>
    <w:pPr>
      <w:tabs>
        <w:tab w:val="num" w:pos="360"/>
        <w:tab w:val="left" w:pos="756"/>
      </w:tabs>
      <w:spacing w:line="312" w:lineRule="auto"/>
      <w:ind w:left="756"/>
      <w:jc w:val="both"/>
    </w:pPr>
    <w:rPr>
      <w:lang w:eastAsia="ar-SA"/>
    </w:rPr>
  </w:style>
  <w:style w:type="paragraph" w:customStyle="1" w:styleId="Web">
    <w:name w:val="Обычный (Web)"/>
    <w:basedOn w:val="a0"/>
    <w:rsid w:val="008E4C39"/>
    <w:pPr>
      <w:spacing w:before="100" w:beforeAutospacing="1" w:after="100" w:afterAutospacing="1"/>
    </w:pPr>
  </w:style>
  <w:style w:type="paragraph" w:customStyle="1" w:styleId="14">
    <w:name w:val="Обычный1"/>
    <w:rsid w:val="008E4C39"/>
    <w:pPr>
      <w:spacing w:after="0" w:line="240" w:lineRule="auto"/>
    </w:pPr>
    <w:rPr>
      <w:rFonts w:ascii="NTTimes/Cyrillic" w:eastAsia="Times New Roman" w:hAnsi="NTTimes/Cyrillic" w:cs="Times New Roman"/>
      <w:kern w:val="0"/>
      <w:sz w:val="20"/>
      <w:szCs w:val="20"/>
      <w:lang w:val="en-US" w:eastAsia="ru-RU"/>
      <w14:ligatures w14:val="none"/>
    </w:rPr>
  </w:style>
  <w:style w:type="character" w:customStyle="1" w:styleId="Heading2Char">
    <w:name w:val="Heading 2 Char"/>
    <w:locked/>
    <w:rsid w:val="008E4C39"/>
    <w:rPr>
      <w:rFonts w:ascii="Times New Roman" w:hAnsi="Times New Roman" w:cs="Times New Roman"/>
      <w:sz w:val="20"/>
      <w:szCs w:val="20"/>
      <w:lang w:eastAsia="ru-RU"/>
    </w:rPr>
  </w:style>
  <w:style w:type="character" w:customStyle="1" w:styleId="15">
    <w:name w:val="Знак Знак1"/>
    <w:rsid w:val="008E4C39"/>
    <w:rPr>
      <w:i/>
      <w:iCs/>
      <w:sz w:val="24"/>
      <w:lang w:val="ru-RU" w:eastAsia="ru-RU" w:bidi="ar-SA"/>
    </w:rPr>
  </w:style>
  <w:style w:type="paragraph" w:styleId="25">
    <w:name w:val="Body Text 2"/>
    <w:basedOn w:val="a0"/>
    <w:link w:val="26"/>
    <w:rsid w:val="008E4C39"/>
    <w:rPr>
      <w:szCs w:val="20"/>
    </w:rPr>
  </w:style>
  <w:style w:type="character" w:customStyle="1" w:styleId="26">
    <w:name w:val="Основной текст 2 Знак"/>
    <w:basedOn w:val="a1"/>
    <w:link w:val="25"/>
    <w:rsid w:val="008E4C39"/>
    <w:rPr>
      <w:rFonts w:ascii="Times New Roman" w:eastAsia="Times New Roman" w:hAnsi="Times New Roman" w:cs="Times New Roman"/>
      <w:kern w:val="0"/>
      <w:sz w:val="24"/>
      <w:szCs w:val="20"/>
      <w:lang w:eastAsia="ru-RU"/>
      <w14:ligatures w14:val="none"/>
    </w:rPr>
  </w:style>
  <w:style w:type="paragraph" w:customStyle="1" w:styleId="aff1">
    <w:name w:val="База заголовка"/>
    <w:basedOn w:val="af9"/>
    <w:next w:val="af9"/>
    <w:rsid w:val="008E4C39"/>
    <w:pPr>
      <w:keepNext/>
      <w:keepLines/>
      <w:spacing w:after="0" w:line="240" w:lineRule="atLeast"/>
    </w:pPr>
    <w:rPr>
      <w:rFonts w:ascii="Arial" w:hAnsi="Arial" w:cs="Arial"/>
      <w:color w:val="000000"/>
      <w:spacing w:val="-5"/>
      <w:kern w:val="20"/>
      <w:szCs w:val="24"/>
    </w:rPr>
  </w:style>
  <w:style w:type="numbering" w:customStyle="1" w:styleId="1">
    <w:name w:val="Стиль1"/>
    <w:rsid w:val="008E4C39"/>
    <w:pPr>
      <w:numPr>
        <w:numId w:val="2"/>
      </w:numPr>
    </w:pPr>
  </w:style>
  <w:style w:type="paragraph" w:customStyle="1" w:styleId="FR2">
    <w:name w:val="FR2"/>
    <w:rsid w:val="008E4C39"/>
    <w:pPr>
      <w:widowControl w:val="0"/>
      <w:autoSpaceDE w:val="0"/>
      <w:autoSpaceDN w:val="0"/>
      <w:adjustRightInd w:val="0"/>
      <w:spacing w:after="0" w:line="320" w:lineRule="auto"/>
      <w:ind w:left="400" w:right="400"/>
      <w:jc w:val="center"/>
    </w:pPr>
    <w:rPr>
      <w:rFonts w:ascii="Times New Roman" w:eastAsia="Times New Roman" w:hAnsi="Times New Roman" w:cs="Times New Roman"/>
      <w:kern w:val="0"/>
      <w:sz w:val="36"/>
      <w:szCs w:val="36"/>
      <w:lang w:eastAsia="ru-RU"/>
      <w14:ligatures w14:val="none"/>
    </w:rPr>
  </w:style>
  <w:style w:type="character" w:customStyle="1" w:styleId="apple-converted-space">
    <w:name w:val="apple-converted-space"/>
    <w:basedOn w:val="a1"/>
    <w:rsid w:val="008E4C39"/>
  </w:style>
  <w:style w:type="paragraph" w:styleId="aff2">
    <w:name w:val="Balloon Text"/>
    <w:basedOn w:val="a0"/>
    <w:link w:val="aff3"/>
    <w:rsid w:val="008E4C39"/>
    <w:rPr>
      <w:rFonts w:ascii="Tahoma" w:hAnsi="Tahoma" w:cs="Tahoma"/>
      <w:sz w:val="16"/>
      <w:szCs w:val="16"/>
    </w:rPr>
  </w:style>
  <w:style w:type="character" w:customStyle="1" w:styleId="aff3">
    <w:name w:val="Текст выноски Знак"/>
    <w:basedOn w:val="a1"/>
    <w:link w:val="aff2"/>
    <w:rsid w:val="008E4C39"/>
    <w:rPr>
      <w:rFonts w:ascii="Tahoma" w:eastAsia="Times New Roman" w:hAnsi="Tahoma" w:cs="Tahoma"/>
      <w:kern w:val="0"/>
      <w:sz w:val="16"/>
      <w:szCs w:val="16"/>
      <w:lang w:eastAsia="ru-RU"/>
      <w14:ligatures w14:val="none"/>
    </w:rPr>
  </w:style>
  <w:style w:type="paragraph" w:customStyle="1" w:styleId="27">
    <w:name w:val="Абзац списка2"/>
    <w:basedOn w:val="a0"/>
    <w:rsid w:val="008E4C39"/>
    <w:pPr>
      <w:spacing w:after="200" w:line="276" w:lineRule="auto"/>
      <w:ind w:left="720"/>
      <w:contextualSpacing/>
    </w:pPr>
    <w:rPr>
      <w:rFonts w:ascii="Calibri" w:hAnsi="Calibri"/>
      <w:sz w:val="22"/>
      <w:szCs w:val="22"/>
      <w:lang w:eastAsia="en-US"/>
    </w:rPr>
  </w:style>
  <w:style w:type="table" w:customStyle="1" w:styleId="16">
    <w:name w:val="Сетка таблицы1"/>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 Spacing"/>
    <w:link w:val="aff5"/>
    <w:uiPriority w:val="1"/>
    <w:qFormat/>
    <w:rsid w:val="008E4C39"/>
    <w:pPr>
      <w:spacing w:after="0" w:line="240" w:lineRule="auto"/>
    </w:pPr>
    <w:rPr>
      <w:rFonts w:eastAsiaTheme="minorEastAsia"/>
      <w:kern w:val="0"/>
      <w:lang w:eastAsia="ru-RU"/>
      <w14:ligatures w14:val="none"/>
    </w:rPr>
  </w:style>
  <w:style w:type="table" w:customStyle="1" w:styleId="41">
    <w:name w:val="Сетка таблицы4"/>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uiPriority w:val="99"/>
    <w:rsid w:val="008E4C39"/>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Heading1Char">
    <w:name w:val="Heading 1 Char"/>
    <w:basedOn w:val="a1"/>
    <w:uiPriority w:val="9"/>
    <w:rsid w:val="008E4C39"/>
    <w:rPr>
      <w:rFonts w:ascii="Arial" w:eastAsia="Arial" w:hAnsi="Arial" w:cs="Arial"/>
      <w:sz w:val="40"/>
      <w:szCs w:val="40"/>
    </w:rPr>
  </w:style>
  <w:style w:type="character" w:customStyle="1" w:styleId="Heading3Char">
    <w:name w:val="Heading 3 Char"/>
    <w:basedOn w:val="a1"/>
    <w:uiPriority w:val="9"/>
    <w:rsid w:val="008E4C39"/>
    <w:rPr>
      <w:rFonts w:ascii="Arial" w:eastAsia="Arial" w:hAnsi="Arial" w:cs="Arial"/>
      <w:sz w:val="30"/>
      <w:szCs w:val="30"/>
    </w:rPr>
  </w:style>
  <w:style w:type="character" w:customStyle="1" w:styleId="Heading4Char">
    <w:name w:val="Heading 4 Char"/>
    <w:basedOn w:val="a1"/>
    <w:uiPriority w:val="9"/>
    <w:rsid w:val="008E4C39"/>
    <w:rPr>
      <w:rFonts w:ascii="Arial" w:eastAsia="Arial" w:hAnsi="Arial" w:cs="Arial"/>
      <w:b/>
      <w:bCs/>
      <w:sz w:val="26"/>
      <w:szCs w:val="26"/>
    </w:rPr>
  </w:style>
  <w:style w:type="character" w:customStyle="1" w:styleId="Heading5Char">
    <w:name w:val="Heading 5 Char"/>
    <w:basedOn w:val="a1"/>
    <w:uiPriority w:val="9"/>
    <w:rsid w:val="008E4C39"/>
    <w:rPr>
      <w:rFonts w:ascii="Arial" w:eastAsia="Arial" w:hAnsi="Arial" w:cs="Arial"/>
      <w:b/>
      <w:bCs/>
      <w:sz w:val="24"/>
      <w:szCs w:val="24"/>
    </w:rPr>
  </w:style>
  <w:style w:type="character" w:customStyle="1" w:styleId="TitleChar">
    <w:name w:val="Title Char"/>
    <w:basedOn w:val="a1"/>
    <w:uiPriority w:val="10"/>
    <w:rsid w:val="008E4C39"/>
    <w:rPr>
      <w:sz w:val="48"/>
      <w:szCs w:val="48"/>
    </w:rPr>
  </w:style>
  <w:style w:type="character" w:customStyle="1" w:styleId="SubtitleChar">
    <w:name w:val="Subtitle Char"/>
    <w:basedOn w:val="a1"/>
    <w:uiPriority w:val="11"/>
    <w:rsid w:val="008E4C39"/>
    <w:rPr>
      <w:sz w:val="24"/>
      <w:szCs w:val="24"/>
    </w:rPr>
  </w:style>
  <w:style w:type="character" w:customStyle="1" w:styleId="HeaderChar">
    <w:name w:val="Header Char"/>
    <w:basedOn w:val="a1"/>
    <w:uiPriority w:val="99"/>
    <w:rsid w:val="008E4C39"/>
  </w:style>
  <w:style w:type="character" w:customStyle="1" w:styleId="FooterChar">
    <w:name w:val="Footer Char"/>
    <w:basedOn w:val="a1"/>
    <w:uiPriority w:val="99"/>
    <w:rsid w:val="008E4C39"/>
  </w:style>
  <w:style w:type="paragraph" w:styleId="aff6">
    <w:name w:val="caption"/>
    <w:basedOn w:val="a0"/>
    <w:next w:val="a0"/>
    <w:uiPriority w:val="35"/>
    <w:semiHidden/>
    <w:unhideWhenUsed/>
    <w:qFormat/>
    <w:rsid w:val="008E4C39"/>
    <w:pPr>
      <w:spacing w:line="276" w:lineRule="auto"/>
    </w:pPr>
    <w:rPr>
      <w:b/>
      <w:bCs/>
      <w:color w:val="4472C4" w:themeColor="accent1"/>
      <w:sz w:val="18"/>
      <w:szCs w:val="18"/>
    </w:rPr>
  </w:style>
  <w:style w:type="character" w:customStyle="1" w:styleId="CaptionChar">
    <w:name w:val="Caption Char"/>
    <w:uiPriority w:val="99"/>
    <w:rsid w:val="008E4C39"/>
  </w:style>
  <w:style w:type="table" w:customStyle="1" w:styleId="TableGridLight">
    <w:name w:val="Table Grid Light"/>
    <w:basedOn w:val="a2"/>
    <w:uiPriority w:val="59"/>
    <w:rsid w:val="008E4C39"/>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8E4C39"/>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8E4C39"/>
    <w:pPr>
      <w:spacing w:after="0" w:line="240" w:lineRule="auto"/>
    </w:pPr>
    <w:rPr>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8E4C39"/>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rsid w:val="008E4C39"/>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8E4C39"/>
    <w:pPr>
      <w:spacing w:after="0" w:line="240" w:lineRule="auto"/>
    </w:pPr>
    <w:rPr>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8E4C39"/>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8E4C39"/>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8E4C39"/>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8E4C39"/>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8E4C39"/>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8E4C39"/>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8E4C39"/>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8E4C39"/>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8E4C39"/>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8E4C39"/>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8E4C39"/>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8E4C39"/>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8E4C39"/>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rsid w:val="008E4C39"/>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8E4C39"/>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8E4C39"/>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8E4C39"/>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8E4C39"/>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8E4C39"/>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8E4C39"/>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rsid w:val="008E4C39"/>
    <w:pPr>
      <w:spacing w:after="0" w:line="240" w:lineRule="auto"/>
    </w:pPr>
    <w:rPr>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8E4C39"/>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8E4C39"/>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8E4C39"/>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8E4C39"/>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8E4C39"/>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8E4C39"/>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rsid w:val="008E4C3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8E4C3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8E4C3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8E4C3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8E4C3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8E4C3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8E4C3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rsid w:val="008E4C39"/>
    <w:pPr>
      <w:spacing w:after="0" w:line="240" w:lineRule="auto"/>
    </w:pPr>
    <w:rPr>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8E4C39"/>
    <w:pPr>
      <w:spacing w:after="0" w:line="240" w:lineRule="auto"/>
    </w:pPr>
    <w:rPr>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8E4C39"/>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8E4C39"/>
    <w:pPr>
      <w:spacing w:after="0" w:line="240" w:lineRule="auto"/>
    </w:pPr>
    <w:rPr>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8E4C39"/>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8E4C3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8E4C39"/>
    <w:pPr>
      <w:spacing w:after="0" w:line="240" w:lineRule="auto"/>
    </w:pPr>
    <w:rPr>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8E4C39"/>
    <w:pPr>
      <w:spacing w:after="0" w:line="240" w:lineRule="auto"/>
    </w:pPr>
    <w:rPr>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8E4C39"/>
    <w:pPr>
      <w:spacing w:after="0" w:line="240" w:lineRule="auto"/>
    </w:pPr>
    <w:rPr>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8E4C39"/>
    <w:pPr>
      <w:spacing w:after="0" w:line="240" w:lineRule="auto"/>
    </w:pPr>
    <w:rPr>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8E4C39"/>
    <w:pPr>
      <w:spacing w:after="0" w:line="240" w:lineRule="auto"/>
    </w:pPr>
    <w:rPr>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8E4C39"/>
    <w:pPr>
      <w:spacing w:after="0" w:line="240" w:lineRule="auto"/>
    </w:pPr>
    <w:rPr>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8E4C39"/>
    <w:pPr>
      <w:spacing w:after="0" w:line="240" w:lineRule="auto"/>
    </w:pPr>
    <w:rPr>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8E4C39"/>
    <w:pPr>
      <w:spacing w:after="0" w:line="240" w:lineRule="auto"/>
    </w:pPr>
    <w:rPr>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8E4C3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8E4C3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8E4C3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8E4C3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8E4C3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8E4C3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8E4C3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rsid w:val="008E4C39"/>
    <w:pPr>
      <w:spacing w:after="0" w:line="240" w:lineRule="auto"/>
    </w:pPr>
    <w:rPr>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8E4C39"/>
    <w:pPr>
      <w:spacing w:after="0" w:line="240" w:lineRule="auto"/>
    </w:pPr>
    <w:rPr>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8E4C39"/>
    <w:pPr>
      <w:spacing w:after="0" w:line="240" w:lineRule="auto"/>
    </w:pPr>
    <w:rPr>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8E4C39"/>
    <w:pPr>
      <w:spacing w:after="0" w:line="240" w:lineRule="auto"/>
    </w:pPr>
    <w:rPr>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8E4C39"/>
    <w:pPr>
      <w:spacing w:after="0" w:line="240" w:lineRule="auto"/>
    </w:pPr>
    <w:rPr>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8E4C39"/>
    <w:pPr>
      <w:spacing w:after="0" w:line="240" w:lineRule="auto"/>
    </w:pPr>
    <w:rPr>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8E4C39"/>
    <w:pPr>
      <w:spacing w:after="0" w:line="240" w:lineRule="auto"/>
    </w:pPr>
    <w:rPr>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rsid w:val="008E4C39"/>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8E4C3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8E4C39"/>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8E4C39"/>
    <w:pPr>
      <w:spacing w:after="0" w:line="240" w:lineRule="auto"/>
    </w:pPr>
    <w:rPr>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8E4C39"/>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8E4C39"/>
    <w:pPr>
      <w:spacing w:after="0" w:line="240" w:lineRule="auto"/>
    </w:pPr>
    <w:rPr>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8E4C39"/>
    <w:pPr>
      <w:spacing w:after="0" w:line="240" w:lineRule="auto"/>
    </w:pPr>
    <w:rPr>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8E4C39"/>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8E4C39"/>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8E4C39"/>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8E4C39"/>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8E4C39"/>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8E4C39"/>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8E4C39"/>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rsid w:val="008E4C39"/>
    <w:pPr>
      <w:spacing w:after="0" w:line="240" w:lineRule="auto"/>
    </w:pPr>
    <w:rPr>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8E4C39"/>
    <w:pPr>
      <w:spacing w:after="0" w:line="240" w:lineRule="auto"/>
    </w:pPr>
    <w:rPr>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8E4C39"/>
    <w:pPr>
      <w:spacing w:after="0" w:line="240" w:lineRule="auto"/>
    </w:pPr>
    <w:rPr>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8E4C39"/>
    <w:pPr>
      <w:spacing w:after="0" w:line="240" w:lineRule="auto"/>
    </w:pPr>
    <w:rPr>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8E4C39"/>
    <w:pPr>
      <w:spacing w:after="0" w:line="240" w:lineRule="auto"/>
    </w:pPr>
    <w:rPr>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8E4C39"/>
    <w:pPr>
      <w:spacing w:after="0" w:line="240" w:lineRule="auto"/>
    </w:pPr>
    <w:rPr>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8E4C39"/>
    <w:pPr>
      <w:spacing w:after="0" w:line="240" w:lineRule="auto"/>
    </w:pPr>
    <w:rPr>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rsid w:val="008E4C39"/>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8E4C39"/>
    <w:pPr>
      <w:spacing w:after="0" w:line="240" w:lineRule="auto"/>
    </w:pPr>
    <w:rPr>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8E4C39"/>
    <w:pPr>
      <w:spacing w:after="0" w:line="240" w:lineRule="auto"/>
    </w:pPr>
    <w:rPr>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8E4C39"/>
    <w:pPr>
      <w:spacing w:after="0" w:line="240" w:lineRule="auto"/>
    </w:pPr>
    <w:rPr>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8E4C39"/>
    <w:pPr>
      <w:spacing w:after="0" w:line="240" w:lineRule="auto"/>
    </w:pPr>
    <w:rPr>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8E4C39"/>
    <w:pPr>
      <w:spacing w:after="0" w:line="240" w:lineRule="auto"/>
    </w:pPr>
    <w:rPr>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8E4C39"/>
    <w:pPr>
      <w:spacing w:after="0" w:line="240" w:lineRule="auto"/>
    </w:pPr>
    <w:rPr>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8E4C39"/>
    <w:pPr>
      <w:spacing w:after="0" w:line="240" w:lineRule="auto"/>
    </w:pPr>
    <w:rPr>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8E4C39"/>
    <w:pPr>
      <w:spacing w:after="0" w:line="240" w:lineRule="auto"/>
    </w:pPr>
    <w:rPr>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8E4C39"/>
    <w:pPr>
      <w:spacing w:after="0" w:line="240" w:lineRule="auto"/>
    </w:pPr>
    <w:rPr>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8E4C39"/>
    <w:pPr>
      <w:spacing w:after="0" w:line="240" w:lineRule="auto"/>
    </w:pPr>
    <w:rPr>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8E4C39"/>
    <w:pPr>
      <w:spacing w:after="0" w:line="240" w:lineRule="auto"/>
    </w:pPr>
    <w:rPr>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8E4C39"/>
    <w:pPr>
      <w:spacing w:after="0" w:line="240" w:lineRule="auto"/>
    </w:pPr>
    <w:rPr>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8E4C39"/>
    <w:pPr>
      <w:spacing w:after="0" w:line="240" w:lineRule="auto"/>
    </w:pPr>
    <w:rPr>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8E4C3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8E4C3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8E4C3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8E4C3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8E4C3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8E4C3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8E4C3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8E4C39"/>
    <w:pPr>
      <w:spacing w:after="0" w:line="240" w:lineRule="auto"/>
    </w:pPr>
    <w:rPr>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8E4C39"/>
    <w:pPr>
      <w:spacing w:after="0" w:line="240" w:lineRule="auto"/>
    </w:pPr>
    <w:rPr>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8E4C39"/>
    <w:pPr>
      <w:spacing w:after="0" w:line="240" w:lineRule="auto"/>
    </w:pPr>
    <w:rPr>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8E4C39"/>
    <w:pPr>
      <w:spacing w:after="0" w:line="240" w:lineRule="auto"/>
    </w:pPr>
    <w:rPr>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8E4C39"/>
    <w:pPr>
      <w:spacing w:after="0" w:line="240" w:lineRule="auto"/>
    </w:pPr>
    <w:rPr>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8E4C39"/>
    <w:pPr>
      <w:spacing w:after="0" w:line="240" w:lineRule="auto"/>
    </w:pPr>
    <w:rPr>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8E4C39"/>
    <w:pPr>
      <w:spacing w:after="0" w:line="240" w:lineRule="auto"/>
    </w:pPr>
    <w:rPr>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8E4C39"/>
    <w:pPr>
      <w:spacing w:after="0" w:line="240" w:lineRule="auto"/>
    </w:pPr>
    <w:rPr>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8E4C39"/>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8E4C39"/>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8E4C39"/>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8E4C39"/>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8E4C39"/>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8E4C39"/>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8E4C39"/>
    <w:rPr>
      <w:sz w:val="18"/>
    </w:rPr>
  </w:style>
  <w:style w:type="paragraph" w:styleId="aff7">
    <w:name w:val="endnote text"/>
    <w:basedOn w:val="a0"/>
    <w:link w:val="aff8"/>
    <w:uiPriority w:val="99"/>
    <w:semiHidden/>
    <w:unhideWhenUsed/>
    <w:rsid w:val="008E4C39"/>
    <w:rPr>
      <w:sz w:val="20"/>
    </w:rPr>
  </w:style>
  <w:style w:type="character" w:customStyle="1" w:styleId="aff8">
    <w:name w:val="Текст концевой сноски Знак"/>
    <w:basedOn w:val="a1"/>
    <w:link w:val="aff7"/>
    <w:uiPriority w:val="99"/>
    <w:semiHidden/>
    <w:rsid w:val="008E4C39"/>
    <w:rPr>
      <w:rFonts w:ascii="Times New Roman" w:eastAsia="Times New Roman" w:hAnsi="Times New Roman" w:cs="Times New Roman"/>
      <w:kern w:val="0"/>
      <w:sz w:val="20"/>
      <w:szCs w:val="24"/>
      <w:lang w:eastAsia="ru-RU"/>
      <w14:ligatures w14:val="none"/>
    </w:rPr>
  </w:style>
  <w:style w:type="character" w:styleId="aff9">
    <w:name w:val="endnote reference"/>
    <w:basedOn w:val="a1"/>
    <w:uiPriority w:val="99"/>
    <w:semiHidden/>
    <w:unhideWhenUsed/>
    <w:rsid w:val="008E4C39"/>
    <w:rPr>
      <w:vertAlign w:val="superscript"/>
    </w:rPr>
  </w:style>
  <w:style w:type="paragraph" w:styleId="17">
    <w:name w:val="toc 1"/>
    <w:basedOn w:val="a0"/>
    <w:next w:val="a0"/>
    <w:uiPriority w:val="39"/>
    <w:unhideWhenUsed/>
    <w:rsid w:val="008E4C39"/>
    <w:pPr>
      <w:spacing w:after="57"/>
    </w:pPr>
  </w:style>
  <w:style w:type="paragraph" w:styleId="29">
    <w:name w:val="toc 2"/>
    <w:basedOn w:val="a0"/>
    <w:next w:val="a0"/>
    <w:uiPriority w:val="39"/>
    <w:unhideWhenUsed/>
    <w:rsid w:val="008E4C39"/>
    <w:pPr>
      <w:spacing w:after="57"/>
      <w:ind w:left="283"/>
    </w:pPr>
  </w:style>
  <w:style w:type="paragraph" w:styleId="34">
    <w:name w:val="toc 3"/>
    <w:basedOn w:val="a0"/>
    <w:next w:val="a0"/>
    <w:uiPriority w:val="39"/>
    <w:unhideWhenUsed/>
    <w:rsid w:val="008E4C39"/>
    <w:pPr>
      <w:spacing w:after="57"/>
      <w:ind w:left="567"/>
    </w:pPr>
  </w:style>
  <w:style w:type="paragraph" w:styleId="42">
    <w:name w:val="toc 4"/>
    <w:basedOn w:val="a0"/>
    <w:next w:val="a0"/>
    <w:uiPriority w:val="39"/>
    <w:unhideWhenUsed/>
    <w:rsid w:val="008E4C39"/>
    <w:pPr>
      <w:spacing w:after="57"/>
      <w:ind w:left="850"/>
    </w:pPr>
  </w:style>
  <w:style w:type="paragraph" w:styleId="52">
    <w:name w:val="toc 5"/>
    <w:basedOn w:val="a0"/>
    <w:next w:val="a0"/>
    <w:uiPriority w:val="39"/>
    <w:unhideWhenUsed/>
    <w:rsid w:val="008E4C39"/>
    <w:pPr>
      <w:spacing w:after="57"/>
      <w:ind w:left="1134"/>
    </w:pPr>
  </w:style>
  <w:style w:type="paragraph" w:styleId="62">
    <w:name w:val="toc 6"/>
    <w:basedOn w:val="a0"/>
    <w:next w:val="a0"/>
    <w:uiPriority w:val="39"/>
    <w:unhideWhenUsed/>
    <w:rsid w:val="008E4C39"/>
    <w:pPr>
      <w:spacing w:after="57"/>
      <w:ind w:left="1417"/>
    </w:pPr>
  </w:style>
  <w:style w:type="paragraph" w:styleId="72">
    <w:name w:val="toc 7"/>
    <w:basedOn w:val="a0"/>
    <w:next w:val="a0"/>
    <w:uiPriority w:val="39"/>
    <w:unhideWhenUsed/>
    <w:rsid w:val="008E4C39"/>
    <w:pPr>
      <w:spacing w:after="57"/>
      <w:ind w:left="1701"/>
    </w:pPr>
  </w:style>
  <w:style w:type="paragraph" w:styleId="82">
    <w:name w:val="toc 8"/>
    <w:basedOn w:val="a0"/>
    <w:next w:val="a0"/>
    <w:uiPriority w:val="39"/>
    <w:unhideWhenUsed/>
    <w:rsid w:val="008E4C39"/>
    <w:pPr>
      <w:spacing w:after="57"/>
      <w:ind w:left="1984"/>
    </w:pPr>
  </w:style>
  <w:style w:type="paragraph" w:styleId="92">
    <w:name w:val="toc 9"/>
    <w:basedOn w:val="a0"/>
    <w:next w:val="a0"/>
    <w:uiPriority w:val="39"/>
    <w:unhideWhenUsed/>
    <w:rsid w:val="008E4C39"/>
    <w:pPr>
      <w:spacing w:after="57"/>
      <w:ind w:left="2268"/>
    </w:pPr>
  </w:style>
  <w:style w:type="paragraph" w:styleId="affa">
    <w:name w:val="TOC Heading"/>
    <w:uiPriority w:val="39"/>
    <w:unhideWhenUsed/>
    <w:rsid w:val="008E4C39"/>
    <w:rPr>
      <w:kern w:val="0"/>
      <w14:ligatures w14:val="none"/>
    </w:rPr>
  </w:style>
  <w:style w:type="paragraph" w:styleId="affb">
    <w:name w:val="table of figures"/>
    <w:basedOn w:val="a0"/>
    <w:next w:val="a0"/>
    <w:uiPriority w:val="99"/>
    <w:unhideWhenUsed/>
    <w:rsid w:val="008E4C39"/>
  </w:style>
  <w:style w:type="character" w:styleId="affc">
    <w:name w:val="Emphasis"/>
    <w:basedOn w:val="a1"/>
    <w:uiPriority w:val="20"/>
    <w:qFormat/>
    <w:rsid w:val="008E4C39"/>
    <w:rPr>
      <w:i/>
      <w:iCs/>
    </w:rPr>
  </w:style>
  <w:style w:type="table" w:customStyle="1" w:styleId="120">
    <w:name w:val="Сетка таблицы12"/>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4"/>
    <w:unhideWhenUsed/>
    <w:rsid w:val="008E4C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4"/>
    <w:rsid w:val="008E4C39"/>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1"/>
    <w:rsid w:val="008E4C39"/>
  </w:style>
  <w:style w:type="character" w:customStyle="1" w:styleId="aff5">
    <w:name w:val="Без интервала Знак"/>
    <w:link w:val="aff4"/>
    <w:uiPriority w:val="1"/>
    <w:rsid w:val="008E4C39"/>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tudentlibrary.ru/ru/book/ISBN9785970467671.html" TargetMode="External"/><Relationship Id="rId18" Type="http://schemas.openxmlformats.org/officeDocument/2006/relationships/hyperlink" Target="https://www.studentlibrary.ru/book/ISBN9785970467664.html" TargetMode="External"/><Relationship Id="rId26" Type="http://schemas.openxmlformats.org/officeDocument/2006/relationships/hyperlink" Target="https://www.studentlibrary.ru/ru/book/ISBN9785970467671.html" TargetMode="External"/><Relationship Id="rId39" Type="http://schemas.openxmlformats.org/officeDocument/2006/relationships/theme" Target="theme/theme1.xml"/><Relationship Id="rId21" Type="http://schemas.openxmlformats.org/officeDocument/2006/relationships/hyperlink" Target="https://www.jaypeedigital.com/book/9789366162492" TargetMode="External"/><Relationship Id="rId34" Type="http://schemas.openxmlformats.org/officeDocument/2006/relationships/hyperlink" Target="https://www.jaypeedigital.com/book/9789366162492" TargetMode="External"/><Relationship Id="rId7" Type="http://schemas.openxmlformats.org/officeDocument/2006/relationships/hyperlink" Target="https://www.jaypeedigital.com/book/9789352706709" TargetMode="External"/><Relationship Id="rId12" Type="http://schemas.openxmlformats.org/officeDocument/2006/relationships/hyperlink" Target="https://www.studentlibrary.ru/book/ISBN9785970467664.html" TargetMode="External"/><Relationship Id="rId17" Type="http://schemas.openxmlformats.org/officeDocument/2006/relationships/hyperlink" Target="https://edu.nsmu.ru/course/view.php?id=14187" TargetMode="External"/><Relationship Id="rId25" Type="http://schemas.openxmlformats.org/officeDocument/2006/relationships/hyperlink" Target="https://www.studentlibrary.ru/book/ISBN9785970467664.html" TargetMode="External"/><Relationship Id="rId33" Type="http://schemas.openxmlformats.org/officeDocument/2006/relationships/hyperlink" Target="https://www.jaypeedigital.com/book/9789352706709"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l.nsmu.ru/" TargetMode="External"/><Relationship Id="rId20" Type="http://schemas.openxmlformats.org/officeDocument/2006/relationships/hyperlink" Target="https://www.jaypeedigital.com/book/9789352706709" TargetMode="External"/><Relationship Id="rId29" Type="http://schemas.openxmlformats.org/officeDocument/2006/relationships/hyperlink" Target="https://el.nsmu.ru/" TargetMode="External"/><Relationship Id="rId1" Type="http://schemas.openxmlformats.org/officeDocument/2006/relationships/numbering" Target="numbering.xml"/><Relationship Id="rId6" Type="http://schemas.openxmlformats.org/officeDocument/2006/relationships/hyperlink" Target="https://www.studentlibrary.ru/ru/book/ISBN9785970467671.html" TargetMode="External"/><Relationship Id="rId11" Type="http://schemas.openxmlformats.org/officeDocument/2006/relationships/hyperlink" Target="https://edu.nsmu.ru/course/view.php?id=14187" TargetMode="External"/><Relationship Id="rId24" Type="http://schemas.openxmlformats.org/officeDocument/2006/relationships/hyperlink" Target="https://edu.nsmu.ru/course/view.php?id=14187" TargetMode="External"/><Relationship Id="rId32" Type="http://schemas.openxmlformats.org/officeDocument/2006/relationships/hyperlink" Target="https://www.studentlibrary.ru/ru/book/ISBN9785970467671.html" TargetMode="External"/><Relationship Id="rId37" Type="http://schemas.openxmlformats.org/officeDocument/2006/relationships/hyperlink" Target="https://edu.nsmu.ru/course/view.php?id=14187" TargetMode="External"/><Relationship Id="rId5" Type="http://schemas.openxmlformats.org/officeDocument/2006/relationships/hyperlink" Target="https://www.studentlibrary.ru/book/ISBN9785970467664.html" TargetMode="External"/><Relationship Id="rId15" Type="http://schemas.openxmlformats.org/officeDocument/2006/relationships/hyperlink" Target="https://www.jaypeedigital.com/book/9789351524175%20" TargetMode="External"/><Relationship Id="rId23" Type="http://schemas.openxmlformats.org/officeDocument/2006/relationships/hyperlink" Target="https://el.nsmu.ru/" TargetMode="External"/><Relationship Id="rId28" Type="http://schemas.openxmlformats.org/officeDocument/2006/relationships/hyperlink" Target="https://www.jaypeedigital.com/book/9789351524175%20" TargetMode="External"/><Relationship Id="rId36" Type="http://schemas.openxmlformats.org/officeDocument/2006/relationships/hyperlink" Target="https://el.nsmu.ru/" TargetMode="External"/><Relationship Id="rId10" Type="http://schemas.openxmlformats.org/officeDocument/2006/relationships/hyperlink" Target="https://el.nsmu.ru/" TargetMode="External"/><Relationship Id="rId19" Type="http://schemas.openxmlformats.org/officeDocument/2006/relationships/hyperlink" Target="https://www.studentlibrary.ru/ru/book/ISBN9785970467671.html" TargetMode="External"/><Relationship Id="rId31" Type="http://schemas.openxmlformats.org/officeDocument/2006/relationships/hyperlink" Target="https://www.studentlibrary.ru/book/ISBN9785970467664.html" TargetMode="External"/><Relationship Id="rId4" Type="http://schemas.openxmlformats.org/officeDocument/2006/relationships/webSettings" Target="webSettings.xml"/><Relationship Id="rId9" Type="http://schemas.openxmlformats.org/officeDocument/2006/relationships/hyperlink" Target="https://www.jaypeedigital.com/book/9789351524175%20" TargetMode="External"/><Relationship Id="rId14" Type="http://schemas.openxmlformats.org/officeDocument/2006/relationships/hyperlink" Target="https://www.jaypeedigital.com/book/9789352706709" TargetMode="External"/><Relationship Id="rId22" Type="http://schemas.openxmlformats.org/officeDocument/2006/relationships/hyperlink" Target="https://www.jaypeedigital.com/book/9789351524175%20" TargetMode="External"/><Relationship Id="rId27" Type="http://schemas.openxmlformats.org/officeDocument/2006/relationships/hyperlink" Target="https://www.jaypeedigital.com/book/9789352706709" TargetMode="External"/><Relationship Id="rId30" Type="http://schemas.openxmlformats.org/officeDocument/2006/relationships/hyperlink" Target="https://edu.nsmu.ru/course/view.php?id=14187" TargetMode="External"/><Relationship Id="rId35" Type="http://schemas.openxmlformats.org/officeDocument/2006/relationships/hyperlink" Target="https://www.jaypeedigital.com/book/9789351524175%20" TargetMode="External"/><Relationship Id="rId8" Type="http://schemas.openxmlformats.org/officeDocument/2006/relationships/hyperlink" Target="https://www.jaypeedigital.com/book/9789366162492"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7601</Words>
  <Characters>43332</Characters>
  <Application>Microsoft Office Word</Application>
  <DocSecurity>0</DocSecurity>
  <Lines>361</Lines>
  <Paragraphs>101</Paragraphs>
  <ScaleCrop>false</ScaleCrop>
  <Company/>
  <LinksUpToDate>false</LinksUpToDate>
  <CharactersWithSpaces>50832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Маргарита</cp:lastModifiedBy>
  <cp:revision>1</cp:revision>
  <dcterms:created xsi:type="dcterms:W3CDTF">2026-09-30T16:02:00Z</dcterms:created>
  <dcterms:modified xsi:type="dcterms:W3CDTF">2026-09-30T16:03:00Z</dcterms:modified>
</cp:coreProperties>
</file>